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BD" w:rsidRPr="00046900" w:rsidRDefault="005F04F2" w:rsidP="0037612D">
      <w:pPr>
        <w:jc w:val="both"/>
        <w:rPr>
          <w:rFonts w:asciiTheme="minorHAnsi" w:hAnsiTheme="minorHAnsi" w:cstheme="minorHAnsi"/>
          <w:sz w:val="22"/>
          <w:szCs w:val="22"/>
        </w:rPr>
      </w:pPr>
      <w:bookmarkStart w:id="0" w:name="_GoBack"/>
      <w:bookmarkEnd w:id="0"/>
      <w:r w:rsidRPr="00046900">
        <w:rPr>
          <w:rFonts w:asciiTheme="minorHAnsi" w:hAnsiTheme="minorHAnsi" w:cstheme="minorHAnsi"/>
          <w:b/>
          <w:sz w:val="22"/>
          <w:szCs w:val="22"/>
          <w:u w:val="single"/>
        </w:rPr>
        <w:t>OGGETTO DELL'APPALTO</w:t>
      </w:r>
      <w:r w:rsidRPr="00046900">
        <w:rPr>
          <w:rFonts w:asciiTheme="minorHAnsi" w:hAnsiTheme="minorHAnsi" w:cstheme="minorHAnsi"/>
          <w:sz w:val="22"/>
          <w:szCs w:val="22"/>
        </w:rPr>
        <w:t xml:space="preserve">: </w:t>
      </w:r>
      <w:r w:rsidR="0037612D" w:rsidRPr="00046900">
        <w:rPr>
          <w:rFonts w:asciiTheme="minorHAnsi" w:hAnsiTheme="minorHAnsi" w:cstheme="minorHAnsi"/>
          <w:bCs/>
          <w:sz w:val="22"/>
          <w:szCs w:val="22"/>
        </w:rPr>
        <w:t>……………………………………………………………………………………………………………….</w:t>
      </w:r>
    </w:p>
    <w:p w:rsidR="005827BE" w:rsidRPr="00046900" w:rsidRDefault="005827BE" w:rsidP="007B070D">
      <w:pPr>
        <w:pStyle w:val="Titolo"/>
        <w:spacing w:before="120"/>
        <w:rPr>
          <w:rFonts w:asciiTheme="minorHAnsi" w:hAnsiTheme="minorHAnsi" w:cstheme="minorHAnsi"/>
          <w:szCs w:val="22"/>
          <w:u w:val="single"/>
        </w:rPr>
      </w:pPr>
      <w:r w:rsidRPr="00046900">
        <w:rPr>
          <w:rFonts w:asciiTheme="minorHAnsi" w:hAnsiTheme="minorHAnsi" w:cstheme="minorHAnsi"/>
          <w:szCs w:val="22"/>
          <w:u w:val="single"/>
        </w:rPr>
        <w:t>DICHIARAZIONE SOSTITUTIVA DELL’ATTO DI NOTORIETÀ</w:t>
      </w:r>
    </w:p>
    <w:p w:rsidR="00504F93" w:rsidRPr="00046900" w:rsidRDefault="00504F93" w:rsidP="007B070D">
      <w:pPr>
        <w:spacing w:before="120"/>
        <w:ind w:right="-170"/>
        <w:jc w:val="center"/>
        <w:rPr>
          <w:rFonts w:asciiTheme="minorHAnsi" w:hAnsiTheme="minorHAnsi" w:cstheme="minorHAnsi"/>
          <w:i/>
          <w:sz w:val="22"/>
          <w:szCs w:val="22"/>
          <w:lang w:val="de-DE"/>
        </w:rPr>
      </w:pPr>
    </w:p>
    <w:p w:rsidR="005827BE" w:rsidRPr="00046900" w:rsidRDefault="004977D4" w:rsidP="007B070D">
      <w:pPr>
        <w:spacing w:before="120"/>
        <w:ind w:right="-170"/>
        <w:jc w:val="center"/>
        <w:rPr>
          <w:rFonts w:asciiTheme="minorHAnsi" w:hAnsiTheme="minorHAnsi" w:cstheme="minorHAnsi"/>
          <w:sz w:val="22"/>
          <w:szCs w:val="22"/>
          <w:lang w:val="de-DE"/>
        </w:rPr>
      </w:pPr>
      <w:r w:rsidRPr="00046900">
        <w:rPr>
          <w:rFonts w:asciiTheme="minorHAnsi" w:hAnsiTheme="minorHAnsi" w:cstheme="minorHAnsi"/>
          <w:i/>
          <w:sz w:val="22"/>
          <w:szCs w:val="22"/>
          <w:lang w:val="de-DE"/>
        </w:rPr>
        <w:t>(</w:t>
      </w:r>
      <w:r w:rsidR="005827BE" w:rsidRPr="00046900">
        <w:rPr>
          <w:rFonts w:asciiTheme="minorHAnsi" w:hAnsiTheme="minorHAnsi" w:cstheme="minorHAnsi"/>
          <w:i/>
          <w:sz w:val="22"/>
          <w:szCs w:val="22"/>
          <w:lang w:val="de-DE"/>
        </w:rPr>
        <w:t>art. 47 del D.P.R. 28.12.2000, n. 445</w:t>
      </w:r>
      <w:r w:rsidR="005827BE" w:rsidRPr="00046900">
        <w:rPr>
          <w:rFonts w:asciiTheme="minorHAnsi" w:hAnsiTheme="minorHAnsi" w:cstheme="minorHAnsi"/>
          <w:sz w:val="22"/>
          <w:szCs w:val="22"/>
          <w:lang w:val="de-DE"/>
        </w:rPr>
        <w:t>)</w:t>
      </w:r>
    </w:p>
    <w:p w:rsidR="000C61F1" w:rsidRPr="00046900" w:rsidRDefault="00A91C9E" w:rsidP="001B6FD9">
      <w:pPr>
        <w:tabs>
          <w:tab w:val="left" w:pos="9639"/>
        </w:tabs>
        <w:spacing w:before="120"/>
        <w:ind w:right="-1"/>
        <w:jc w:val="both"/>
        <w:rPr>
          <w:rFonts w:asciiTheme="minorHAnsi" w:eastAsia="Calibri" w:hAnsiTheme="minorHAnsi" w:cstheme="minorHAnsi"/>
          <w:sz w:val="22"/>
          <w:szCs w:val="22"/>
          <w:lang w:eastAsia="en-US"/>
        </w:rPr>
      </w:pPr>
      <w:r w:rsidRPr="00046900">
        <w:rPr>
          <w:rFonts w:asciiTheme="minorHAnsi" w:eastAsia="Calibri" w:hAnsiTheme="minorHAnsi" w:cstheme="minorHAnsi"/>
          <w:sz w:val="22"/>
          <w:szCs w:val="22"/>
          <w:lang w:eastAsia="en-US"/>
        </w:rPr>
        <w:t>Il sottoscritto</w:t>
      </w:r>
      <w:r w:rsidR="004C39FA"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____________</w:t>
      </w:r>
      <w:r w:rsidRPr="00046900">
        <w:rPr>
          <w:rFonts w:asciiTheme="minorHAnsi" w:eastAsia="Calibri" w:hAnsiTheme="minorHAnsi" w:cstheme="minorHAnsi"/>
          <w:sz w:val="22"/>
          <w:szCs w:val="22"/>
          <w:lang w:eastAsia="en-US"/>
        </w:rPr>
        <w:t>______________________________,</w:t>
      </w:r>
      <w:r w:rsidR="004C39FA" w:rsidRPr="00046900">
        <w:rPr>
          <w:rFonts w:asciiTheme="minorHAnsi" w:eastAsia="Calibri" w:hAnsiTheme="minorHAnsi" w:cstheme="minorHAnsi"/>
          <w:sz w:val="22"/>
          <w:szCs w:val="22"/>
          <w:lang w:eastAsia="en-US"/>
        </w:rPr>
        <w:t xml:space="preserve"> </w:t>
      </w:r>
      <w:r w:rsidRPr="00046900">
        <w:rPr>
          <w:rFonts w:asciiTheme="minorHAnsi" w:eastAsia="Calibri" w:hAnsiTheme="minorHAnsi" w:cstheme="minorHAnsi"/>
          <w:sz w:val="22"/>
          <w:szCs w:val="22"/>
          <w:lang w:eastAsia="en-US"/>
        </w:rPr>
        <w:t>nato _________</w:t>
      </w:r>
      <w:r w:rsidR="000C61F1" w:rsidRPr="00046900">
        <w:rPr>
          <w:rFonts w:asciiTheme="minorHAnsi" w:eastAsia="Calibri" w:hAnsiTheme="minorHAnsi" w:cstheme="minorHAnsi"/>
          <w:sz w:val="22"/>
          <w:szCs w:val="22"/>
          <w:lang w:eastAsia="en-US"/>
        </w:rPr>
        <w:t>_________</w:t>
      </w:r>
      <w:r w:rsidRPr="00046900">
        <w:rPr>
          <w:rFonts w:asciiTheme="minorHAnsi" w:eastAsia="Calibri" w:hAnsiTheme="minorHAnsi" w:cstheme="minorHAnsi"/>
          <w:sz w:val="22"/>
          <w:szCs w:val="22"/>
          <w:lang w:eastAsia="en-US"/>
        </w:rPr>
        <w:t>___________</w:t>
      </w:r>
      <w:r w:rsidR="004C39FA" w:rsidRPr="00046900">
        <w:rPr>
          <w:rFonts w:asciiTheme="minorHAnsi" w:eastAsia="Calibri" w:hAnsiTheme="minorHAnsi" w:cstheme="minorHAnsi"/>
          <w:sz w:val="22"/>
          <w:szCs w:val="22"/>
          <w:lang w:eastAsia="en-US"/>
        </w:rPr>
        <w:t xml:space="preserve"> (________) il</w:t>
      </w:r>
      <w:r w:rsidR="000C61F1" w:rsidRPr="00046900">
        <w:rPr>
          <w:rFonts w:asciiTheme="minorHAnsi" w:eastAsia="Calibri" w:hAnsiTheme="minorHAnsi" w:cstheme="minorHAnsi"/>
          <w:sz w:val="22"/>
          <w:szCs w:val="22"/>
          <w:lang w:eastAsia="en-US"/>
        </w:rPr>
        <w:t>____________</w:t>
      </w:r>
      <w:r w:rsidRPr="00046900">
        <w:rPr>
          <w:rFonts w:asciiTheme="minorHAnsi" w:eastAsia="Calibri" w:hAnsiTheme="minorHAnsi" w:cstheme="minorHAnsi"/>
          <w:sz w:val="22"/>
          <w:szCs w:val="22"/>
          <w:lang w:eastAsia="en-US"/>
        </w:rPr>
        <w:t>__</w:t>
      </w:r>
      <w:r w:rsidR="004C39FA"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residente a _________</w:t>
      </w:r>
      <w:r w:rsidRPr="00046900">
        <w:rPr>
          <w:rFonts w:asciiTheme="minorHAnsi" w:eastAsia="Calibri" w:hAnsiTheme="minorHAnsi" w:cstheme="minorHAnsi"/>
          <w:sz w:val="22"/>
          <w:szCs w:val="22"/>
          <w:lang w:eastAsia="en-US"/>
        </w:rPr>
        <w:t>_____________</w:t>
      </w:r>
      <w:r w:rsidR="004C39FA" w:rsidRPr="00046900">
        <w:rPr>
          <w:rFonts w:asciiTheme="minorHAnsi" w:eastAsia="Calibri" w:hAnsiTheme="minorHAnsi" w:cstheme="minorHAnsi"/>
          <w:sz w:val="22"/>
          <w:szCs w:val="22"/>
          <w:lang w:eastAsia="en-US"/>
        </w:rPr>
        <w:t>________ (________)</w:t>
      </w:r>
      <w:r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in Via/Piazza</w:t>
      </w:r>
      <w:r w:rsidR="004C39FA"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_______________</w:t>
      </w:r>
      <w:r w:rsidRPr="00046900">
        <w:rPr>
          <w:rFonts w:asciiTheme="minorHAnsi" w:eastAsia="Calibri" w:hAnsiTheme="minorHAnsi" w:cstheme="minorHAnsi"/>
          <w:sz w:val="22"/>
          <w:szCs w:val="22"/>
          <w:lang w:eastAsia="en-US"/>
        </w:rPr>
        <w:t>____</w:t>
      </w:r>
      <w:r w:rsidR="004C39FA" w:rsidRPr="00046900">
        <w:rPr>
          <w:rFonts w:asciiTheme="minorHAnsi" w:eastAsia="Calibri" w:hAnsiTheme="minorHAnsi" w:cstheme="minorHAnsi"/>
          <w:sz w:val="22"/>
          <w:szCs w:val="22"/>
          <w:lang w:eastAsia="en-US"/>
        </w:rPr>
        <w:t xml:space="preserve"> </w:t>
      </w:r>
      <w:r w:rsidRPr="00046900">
        <w:rPr>
          <w:rFonts w:asciiTheme="minorHAnsi" w:eastAsia="Calibri" w:hAnsiTheme="minorHAnsi" w:cstheme="minorHAnsi"/>
          <w:sz w:val="22"/>
          <w:szCs w:val="22"/>
          <w:lang w:eastAsia="en-US"/>
        </w:rPr>
        <w:t>N.</w:t>
      </w:r>
      <w:r w:rsidR="001B6FD9" w:rsidRPr="00046900">
        <w:rPr>
          <w:rFonts w:asciiTheme="minorHAnsi" w:eastAsia="Calibri" w:hAnsiTheme="minorHAnsi" w:cstheme="minorHAnsi"/>
          <w:sz w:val="22"/>
          <w:szCs w:val="22"/>
          <w:lang w:eastAsia="en-US"/>
        </w:rPr>
        <w:t xml:space="preserve"> ________</w:t>
      </w:r>
      <w:r w:rsidR="004C39FA"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 xml:space="preserve">, nella sua qualità </w:t>
      </w:r>
      <w:r w:rsidRPr="00046900">
        <w:rPr>
          <w:rFonts w:asciiTheme="minorHAnsi" w:eastAsia="Calibri" w:hAnsiTheme="minorHAnsi" w:cstheme="minorHAnsi"/>
          <w:sz w:val="22"/>
          <w:szCs w:val="22"/>
          <w:lang w:eastAsia="en-US"/>
        </w:rPr>
        <w:t xml:space="preserve">di </w:t>
      </w:r>
      <w:r w:rsidR="000C61F1" w:rsidRPr="00046900">
        <w:rPr>
          <w:rFonts w:asciiTheme="minorHAnsi" w:eastAsia="Calibri" w:hAnsiTheme="minorHAnsi" w:cstheme="minorHAnsi"/>
          <w:sz w:val="22"/>
          <w:szCs w:val="22"/>
          <w:lang w:eastAsia="en-US"/>
        </w:rPr>
        <w:t>__________</w:t>
      </w:r>
      <w:r w:rsidRPr="00046900">
        <w:rPr>
          <w:rFonts w:asciiTheme="minorHAnsi" w:eastAsia="Calibri" w:hAnsiTheme="minorHAnsi" w:cstheme="minorHAnsi"/>
          <w:sz w:val="22"/>
          <w:szCs w:val="22"/>
          <w:lang w:eastAsia="en-US"/>
        </w:rPr>
        <w:t>___________________</w:t>
      </w:r>
      <w:r w:rsidR="000C61F1" w:rsidRPr="00046900">
        <w:rPr>
          <w:rFonts w:asciiTheme="minorHAnsi" w:eastAsia="Calibri" w:hAnsiTheme="minorHAnsi" w:cstheme="minorHAnsi"/>
          <w:sz w:val="22"/>
          <w:szCs w:val="22"/>
          <w:lang w:eastAsia="en-US"/>
        </w:rPr>
        <w:t xml:space="preserve"> e legale rappresentante dell</w:t>
      </w:r>
      <w:r w:rsidR="005B6142">
        <w:rPr>
          <w:rFonts w:asciiTheme="minorHAnsi" w:eastAsia="Calibri" w:hAnsiTheme="minorHAnsi" w:cstheme="minorHAnsi"/>
          <w:sz w:val="22"/>
          <w:szCs w:val="22"/>
          <w:lang w:eastAsia="en-US"/>
        </w:rPr>
        <w:t>a</w:t>
      </w:r>
      <w:r w:rsidR="005F04F2" w:rsidRPr="00046900">
        <w:rPr>
          <w:rFonts w:asciiTheme="minorHAnsi" w:eastAsia="Calibri" w:hAnsiTheme="minorHAnsi" w:cstheme="minorHAnsi"/>
          <w:sz w:val="22"/>
          <w:szCs w:val="22"/>
          <w:lang w:eastAsia="en-US"/>
        </w:rPr>
        <w:t xml:space="preserve"> Ditta</w:t>
      </w:r>
      <w:r w:rsidR="000C61F1" w:rsidRPr="00046900">
        <w:rPr>
          <w:rFonts w:asciiTheme="minorHAnsi" w:eastAsia="Calibri" w:hAnsiTheme="minorHAnsi" w:cstheme="minorHAnsi"/>
          <w:sz w:val="22"/>
          <w:szCs w:val="22"/>
          <w:lang w:eastAsia="en-US"/>
        </w:rPr>
        <w:t>__________________________________________</w:t>
      </w:r>
      <w:r w:rsidRPr="00046900">
        <w:rPr>
          <w:rFonts w:asciiTheme="minorHAnsi" w:eastAsia="Calibri" w:hAnsiTheme="minorHAnsi" w:cstheme="minorHAnsi"/>
          <w:sz w:val="22"/>
          <w:szCs w:val="22"/>
          <w:lang w:eastAsia="en-US"/>
        </w:rPr>
        <w:t>___</w:t>
      </w:r>
      <w:r w:rsidR="000C61F1" w:rsidRPr="00046900">
        <w:rPr>
          <w:rFonts w:asciiTheme="minorHAnsi" w:eastAsia="Calibri" w:hAnsiTheme="minorHAnsi" w:cstheme="minorHAnsi"/>
          <w:sz w:val="22"/>
          <w:szCs w:val="22"/>
          <w:lang w:eastAsia="en-US"/>
        </w:rPr>
        <w:t>, con sede legale in</w:t>
      </w:r>
      <w:r w:rsidR="004C39FA"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_________________</w:t>
      </w:r>
      <w:r w:rsidRPr="00046900">
        <w:rPr>
          <w:rFonts w:asciiTheme="minorHAnsi" w:eastAsia="Calibri" w:hAnsiTheme="minorHAnsi" w:cstheme="minorHAnsi"/>
          <w:sz w:val="22"/>
          <w:szCs w:val="22"/>
          <w:lang w:eastAsia="en-US"/>
        </w:rPr>
        <w:t>_______</w:t>
      </w:r>
      <w:r w:rsidR="004C39FA" w:rsidRPr="00046900">
        <w:rPr>
          <w:rFonts w:asciiTheme="minorHAnsi" w:eastAsia="Calibri" w:hAnsiTheme="minorHAnsi" w:cstheme="minorHAnsi"/>
          <w:sz w:val="22"/>
          <w:szCs w:val="22"/>
          <w:lang w:eastAsia="en-US"/>
        </w:rPr>
        <w:t>____(________),</w:t>
      </w:r>
      <w:r w:rsidR="000C61F1" w:rsidRPr="00046900">
        <w:rPr>
          <w:rFonts w:asciiTheme="minorHAnsi" w:eastAsia="Calibri" w:hAnsiTheme="minorHAnsi" w:cstheme="minorHAnsi"/>
          <w:sz w:val="22"/>
          <w:szCs w:val="22"/>
          <w:lang w:eastAsia="en-US"/>
        </w:rPr>
        <w:t>Via/Piazza_________________</w:t>
      </w:r>
      <w:r w:rsidRPr="00046900">
        <w:rPr>
          <w:rFonts w:asciiTheme="minorHAnsi" w:eastAsia="Calibri" w:hAnsiTheme="minorHAnsi" w:cstheme="minorHAnsi"/>
          <w:sz w:val="22"/>
          <w:szCs w:val="22"/>
          <w:lang w:eastAsia="en-US"/>
        </w:rPr>
        <w:t>_________</w:t>
      </w:r>
      <w:r w:rsidR="005F10D1" w:rsidRPr="00046900">
        <w:rPr>
          <w:rFonts w:asciiTheme="minorHAnsi" w:eastAsia="Calibri" w:hAnsiTheme="minorHAnsi" w:cstheme="minorHAnsi"/>
          <w:sz w:val="22"/>
          <w:szCs w:val="22"/>
          <w:lang w:eastAsia="en-US"/>
        </w:rPr>
        <w:t>_</w:t>
      </w:r>
      <w:r w:rsidR="001B6FD9" w:rsidRPr="00046900">
        <w:rPr>
          <w:rFonts w:asciiTheme="minorHAnsi" w:eastAsia="Calibri" w:hAnsiTheme="minorHAnsi" w:cstheme="minorHAnsi"/>
          <w:sz w:val="22"/>
          <w:szCs w:val="22"/>
          <w:lang w:eastAsia="en-US"/>
        </w:rPr>
        <w:t>____</w:t>
      </w:r>
      <w:r w:rsidR="00C54937" w:rsidRPr="00046900">
        <w:rPr>
          <w:rFonts w:asciiTheme="minorHAnsi" w:eastAsia="Calibri" w:hAnsiTheme="minorHAnsi" w:cstheme="minorHAnsi"/>
          <w:sz w:val="22"/>
          <w:szCs w:val="22"/>
          <w:lang w:eastAsia="en-US"/>
        </w:rPr>
        <w:t xml:space="preserve"> </w:t>
      </w:r>
      <w:r w:rsidRPr="00046900">
        <w:rPr>
          <w:rFonts w:asciiTheme="minorHAnsi" w:eastAsia="Calibri" w:hAnsiTheme="minorHAnsi" w:cstheme="minorHAnsi"/>
          <w:sz w:val="22"/>
          <w:szCs w:val="22"/>
          <w:lang w:eastAsia="en-US"/>
        </w:rPr>
        <w:t>N.</w:t>
      </w:r>
      <w:r w:rsidR="001B6FD9" w:rsidRPr="00046900">
        <w:rPr>
          <w:rFonts w:asciiTheme="minorHAnsi" w:eastAsia="Calibri" w:hAnsiTheme="minorHAnsi" w:cstheme="minorHAnsi"/>
          <w:sz w:val="22"/>
          <w:szCs w:val="22"/>
          <w:lang w:eastAsia="en-US"/>
        </w:rPr>
        <w:t>________</w:t>
      </w:r>
      <w:r w:rsidRPr="00046900">
        <w:rPr>
          <w:rFonts w:asciiTheme="minorHAnsi" w:eastAsia="Calibri" w:hAnsiTheme="minorHAnsi" w:cstheme="minorHAnsi"/>
          <w:sz w:val="22"/>
          <w:szCs w:val="22"/>
          <w:lang w:eastAsia="en-US"/>
        </w:rPr>
        <w:t>,</w:t>
      </w:r>
      <w:r w:rsidR="001B6FD9"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C.F.__________________</w:t>
      </w:r>
      <w:r w:rsidRPr="00046900">
        <w:rPr>
          <w:rFonts w:asciiTheme="minorHAnsi" w:eastAsia="Calibri" w:hAnsiTheme="minorHAnsi" w:cstheme="minorHAnsi"/>
          <w:sz w:val="22"/>
          <w:szCs w:val="22"/>
          <w:lang w:eastAsia="en-US"/>
        </w:rPr>
        <w:t>________</w:t>
      </w:r>
      <w:r w:rsidR="001B6FD9" w:rsidRPr="00046900">
        <w:rPr>
          <w:rFonts w:asciiTheme="minorHAnsi" w:eastAsia="Calibri" w:hAnsiTheme="minorHAnsi" w:cstheme="minorHAnsi"/>
          <w:sz w:val="22"/>
          <w:szCs w:val="22"/>
          <w:lang w:eastAsia="en-US"/>
        </w:rPr>
        <w:t>__________</w:t>
      </w:r>
      <w:r w:rsidRPr="00046900">
        <w:rPr>
          <w:rFonts w:asciiTheme="minorHAnsi" w:eastAsia="Calibri" w:hAnsiTheme="minorHAnsi" w:cstheme="minorHAnsi"/>
          <w:sz w:val="22"/>
          <w:szCs w:val="22"/>
          <w:lang w:eastAsia="en-US"/>
        </w:rPr>
        <w:t>,</w:t>
      </w:r>
      <w:r w:rsidR="005F10D1"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P.IVA n.</w:t>
      </w:r>
      <w:r w:rsidR="00C54937" w:rsidRPr="00046900">
        <w:rPr>
          <w:rFonts w:asciiTheme="minorHAnsi" w:eastAsia="Calibri" w:hAnsiTheme="minorHAnsi" w:cstheme="minorHAnsi"/>
          <w:sz w:val="22"/>
          <w:szCs w:val="22"/>
          <w:lang w:eastAsia="en-US"/>
        </w:rPr>
        <w:t xml:space="preserve"> </w:t>
      </w:r>
      <w:r w:rsidR="000C61F1" w:rsidRPr="00046900">
        <w:rPr>
          <w:rFonts w:asciiTheme="minorHAnsi" w:eastAsia="Calibri" w:hAnsiTheme="minorHAnsi" w:cstheme="minorHAnsi"/>
          <w:sz w:val="22"/>
          <w:szCs w:val="22"/>
          <w:lang w:eastAsia="en-US"/>
        </w:rPr>
        <w:t>____________</w:t>
      </w:r>
      <w:r w:rsidR="008F7FA2" w:rsidRPr="00046900">
        <w:rPr>
          <w:rFonts w:asciiTheme="minorHAnsi" w:eastAsia="Calibri" w:hAnsiTheme="minorHAnsi" w:cstheme="minorHAnsi"/>
          <w:sz w:val="22"/>
          <w:szCs w:val="22"/>
          <w:lang w:eastAsia="en-US"/>
        </w:rPr>
        <w:t>_____________</w:t>
      </w:r>
      <w:r w:rsidR="005F10D1" w:rsidRPr="00046900">
        <w:rPr>
          <w:rFonts w:asciiTheme="minorHAnsi" w:eastAsia="Calibri" w:hAnsiTheme="minorHAnsi" w:cstheme="minorHAnsi"/>
          <w:sz w:val="22"/>
          <w:szCs w:val="22"/>
          <w:lang w:eastAsia="en-US"/>
        </w:rPr>
        <w:t>________________</w:t>
      </w:r>
    </w:p>
    <w:p w:rsidR="000F31BF" w:rsidRPr="00046900" w:rsidRDefault="000C61F1" w:rsidP="007B070D">
      <w:pPr>
        <w:pStyle w:val="Corpodeltesto3"/>
        <w:spacing w:before="120" w:after="0"/>
        <w:jc w:val="both"/>
        <w:rPr>
          <w:rFonts w:asciiTheme="minorHAnsi" w:hAnsiTheme="minorHAnsi" w:cstheme="minorHAnsi"/>
          <w:sz w:val="22"/>
          <w:szCs w:val="22"/>
        </w:rPr>
      </w:pPr>
      <w:r w:rsidRPr="00046900">
        <w:rPr>
          <w:rFonts w:asciiTheme="minorHAnsi" w:hAnsiTheme="minorHAnsi" w:cstheme="minorHAnsi"/>
          <w:sz w:val="22"/>
          <w:szCs w:val="22"/>
        </w:rPr>
        <w:t>e</w:t>
      </w:r>
      <w:r w:rsidR="0005583B" w:rsidRPr="00046900">
        <w:rPr>
          <w:rFonts w:asciiTheme="minorHAnsi" w:hAnsiTheme="minorHAnsi" w:cstheme="minorHAnsi"/>
          <w:sz w:val="22"/>
          <w:szCs w:val="22"/>
        </w:rPr>
        <w:t>,</w:t>
      </w:r>
      <w:r w:rsidRPr="00046900">
        <w:rPr>
          <w:rFonts w:asciiTheme="minorHAnsi" w:hAnsiTheme="minorHAnsi" w:cstheme="minorHAnsi"/>
          <w:sz w:val="22"/>
          <w:szCs w:val="22"/>
        </w:rPr>
        <w:t xml:space="preserve"> </w:t>
      </w:r>
      <w:r w:rsidRPr="00046900">
        <w:rPr>
          <w:rFonts w:asciiTheme="minorHAnsi" w:hAnsiTheme="minorHAnsi" w:cstheme="minorHAnsi"/>
          <w:b/>
          <w:sz w:val="22"/>
          <w:szCs w:val="22"/>
        </w:rPr>
        <w:t>limitatamente a</w:t>
      </w:r>
      <w:r w:rsidR="00A33940">
        <w:rPr>
          <w:rFonts w:asciiTheme="minorHAnsi" w:hAnsiTheme="minorHAnsi" w:cstheme="minorHAnsi"/>
          <w:b/>
          <w:sz w:val="22"/>
          <w:szCs w:val="22"/>
        </w:rPr>
        <w:t xml:space="preserve">i successivi articoli 1), </w:t>
      </w:r>
      <w:r w:rsidRPr="00046900">
        <w:rPr>
          <w:rFonts w:asciiTheme="minorHAnsi" w:hAnsiTheme="minorHAnsi" w:cstheme="minorHAnsi"/>
          <w:b/>
          <w:sz w:val="22"/>
          <w:szCs w:val="22"/>
        </w:rPr>
        <w:t xml:space="preserve">lettere </w:t>
      </w:r>
      <w:r w:rsidR="00211B79" w:rsidRPr="00046900">
        <w:rPr>
          <w:rFonts w:asciiTheme="minorHAnsi" w:hAnsiTheme="minorHAnsi" w:cstheme="minorHAnsi"/>
          <w:b/>
          <w:sz w:val="22"/>
          <w:szCs w:val="22"/>
        </w:rPr>
        <w:t>a), b),</w:t>
      </w:r>
      <w:r w:rsidR="00A33940">
        <w:rPr>
          <w:rFonts w:asciiTheme="minorHAnsi" w:hAnsiTheme="minorHAnsi" w:cstheme="minorHAnsi"/>
          <w:b/>
          <w:sz w:val="22"/>
          <w:szCs w:val="22"/>
        </w:rPr>
        <w:t xml:space="preserve"> b bis),</w:t>
      </w:r>
      <w:r w:rsidRPr="00046900">
        <w:rPr>
          <w:rFonts w:asciiTheme="minorHAnsi" w:hAnsiTheme="minorHAnsi" w:cstheme="minorHAnsi"/>
          <w:b/>
          <w:sz w:val="22"/>
          <w:szCs w:val="22"/>
        </w:rPr>
        <w:t xml:space="preserve"> c)</w:t>
      </w:r>
      <w:r w:rsidR="00211B79" w:rsidRPr="00046900">
        <w:rPr>
          <w:rFonts w:asciiTheme="minorHAnsi" w:hAnsiTheme="minorHAnsi" w:cstheme="minorHAnsi"/>
          <w:b/>
          <w:sz w:val="22"/>
          <w:szCs w:val="22"/>
        </w:rPr>
        <w:t>, d), e), f), g)</w:t>
      </w:r>
      <w:r w:rsidR="006F36A0">
        <w:rPr>
          <w:rFonts w:asciiTheme="minorHAnsi" w:hAnsiTheme="minorHAnsi" w:cstheme="minorHAnsi"/>
          <w:b/>
          <w:sz w:val="22"/>
          <w:szCs w:val="22"/>
        </w:rPr>
        <w:t>, e 16</w:t>
      </w:r>
      <w:r w:rsidR="00A33940">
        <w:rPr>
          <w:rFonts w:asciiTheme="minorHAnsi" w:hAnsiTheme="minorHAnsi" w:cstheme="minorHAnsi"/>
          <w:b/>
          <w:sz w:val="22"/>
          <w:szCs w:val="22"/>
        </w:rPr>
        <w:t>)</w:t>
      </w:r>
      <w:r w:rsidRPr="00046900">
        <w:rPr>
          <w:rFonts w:asciiTheme="minorHAnsi" w:hAnsiTheme="minorHAnsi" w:cstheme="minorHAnsi"/>
          <w:b/>
          <w:sz w:val="22"/>
          <w:szCs w:val="22"/>
        </w:rPr>
        <w:t xml:space="preserve"> in nome e </w:t>
      </w:r>
      <w:r w:rsidR="000F31BF" w:rsidRPr="00046900">
        <w:rPr>
          <w:rFonts w:asciiTheme="minorHAnsi" w:hAnsiTheme="minorHAnsi" w:cstheme="minorHAnsi"/>
          <w:b/>
          <w:sz w:val="22"/>
          <w:szCs w:val="22"/>
        </w:rPr>
        <w:t>per conto</w:t>
      </w:r>
      <w:r w:rsidR="000F31BF" w:rsidRPr="00046900">
        <w:rPr>
          <w:rFonts w:asciiTheme="minorHAnsi" w:hAnsiTheme="minorHAnsi" w:cstheme="minorHAnsi"/>
          <w:sz w:val="22"/>
          <w:szCs w:val="22"/>
        </w:rPr>
        <w:t xml:space="preserve"> dei seguenti soggetti</w:t>
      </w:r>
    </w:p>
    <w:p w:rsidR="000C61F1" w:rsidRPr="00046900" w:rsidRDefault="006C74E0" w:rsidP="007B070D">
      <w:pPr>
        <w:pStyle w:val="Corpodeltesto3"/>
        <w:spacing w:before="120" w:after="0"/>
        <w:jc w:val="both"/>
        <w:rPr>
          <w:rFonts w:asciiTheme="minorHAnsi" w:hAnsiTheme="minorHAnsi" w:cstheme="minorHAnsi"/>
          <w:sz w:val="22"/>
          <w:szCs w:val="22"/>
        </w:rPr>
      </w:pPr>
      <w:r w:rsidRPr="00046900">
        <w:rPr>
          <w:rFonts w:asciiTheme="minorHAnsi" w:hAnsiTheme="minorHAnsi" w:cstheme="minorHAnsi"/>
          <w:sz w:val="22"/>
          <w:szCs w:val="22"/>
        </w:rPr>
        <w:t xml:space="preserve">vedere </w:t>
      </w:r>
      <w:r w:rsidR="000C61F1" w:rsidRPr="00046900">
        <w:rPr>
          <w:rFonts w:asciiTheme="minorHAnsi" w:hAnsiTheme="minorHAnsi" w:cstheme="minorHAnsi"/>
          <w:sz w:val="22"/>
          <w:szCs w:val="22"/>
        </w:rPr>
        <w:t xml:space="preserve">Nota </w:t>
      </w:r>
      <w:r w:rsidR="00F83050" w:rsidRPr="00046900">
        <w:rPr>
          <w:rFonts w:asciiTheme="minorHAnsi" w:hAnsiTheme="minorHAnsi" w:cstheme="minorHAnsi"/>
          <w:sz w:val="22"/>
          <w:szCs w:val="22"/>
        </w:rPr>
        <w:t>(</w:t>
      </w:r>
      <w:r w:rsidR="000C61F1" w:rsidRPr="00046900">
        <w:rPr>
          <w:rFonts w:asciiTheme="minorHAnsi" w:hAnsiTheme="minorHAnsi" w:cstheme="minorHAnsi"/>
          <w:sz w:val="22"/>
          <w:szCs w:val="22"/>
        </w:rPr>
        <w:t>1)</w:t>
      </w:r>
    </w:p>
    <w:p w:rsidR="000C61F1" w:rsidRPr="00046900" w:rsidRDefault="000C61F1"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indicare</w:t>
      </w:r>
      <w:r w:rsidR="006C74E0" w:rsidRPr="00046900">
        <w:rPr>
          <w:rFonts w:asciiTheme="minorHAnsi" w:hAnsiTheme="minorHAnsi" w:cstheme="minorHAnsi"/>
          <w:i/>
          <w:sz w:val="22"/>
          <w:szCs w:val="22"/>
        </w:rPr>
        <w:t xml:space="preserve"> i </w:t>
      </w:r>
      <w:r w:rsidRPr="00046900">
        <w:rPr>
          <w:rFonts w:asciiTheme="minorHAnsi" w:hAnsiTheme="minorHAnsi" w:cstheme="minorHAnsi"/>
          <w:i/>
          <w:sz w:val="22"/>
          <w:szCs w:val="22"/>
        </w:rPr>
        <w:t>soggetti per cui si rendono le dichiarazioni</w:t>
      </w:r>
      <w:r w:rsidRPr="00046900">
        <w:rPr>
          <w:rFonts w:asciiTheme="minorHAnsi" w:hAnsiTheme="minorHAnsi" w:cstheme="minorHAnsi"/>
          <w:i/>
          <w:caps/>
          <w:sz w:val="22"/>
          <w:szCs w:val="22"/>
        </w:rPr>
        <w:t>)</w:t>
      </w:r>
    </w:p>
    <w:tbl>
      <w:tblPr>
        <w:tblStyle w:val="Grigliatabella"/>
        <w:tblW w:w="0" w:type="auto"/>
        <w:tblLook w:val="04A0" w:firstRow="1" w:lastRow="0" w:firstColumn="1" w:lastColumn="0" w:noHBand="0" w:noVBand="1"/>
      </w:tblPr>
      <w:tblGrid>
        <w:gridCol w:w="1928"/>
        <w:gridCol w:w="1921"/>
        <w:gridCol w:w="1919"/>
        <w:gridCol w:w="2011"/>
        <w:gridCol w:w="1849"/>
      </w:tblGrid>
      <w:tr w:rsidR="006C74E0" w:rsidRPr="00046900" w:rsidTr="006C74E0">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i/>
                <w:caps/>
                <w:sz w:val="22"/>
                <w:szCs w:val="22"/>
              </w:rPr>
              <w:t>Nome e Cognome</w:t>
            </w:r>
          </w:p>
        </w:tc>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i/>
                <w:caps/>
                <w:sz w:val="22"/>
                <w:szCs w:val="22"/>
              </w:rPr>
              <w:t>dATA E lUOGO DI NASCITA</w:t>
            </w:r>
          </w:p>
        </w:tc>
        <w:tc>
          <w:tcPr>
            <w:tcW w:w="1956"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i/>
                <w:caps/>
                <w:sz w:val="22"/>
                <w:szCs w:val="22"/>
              </w:rPr>
              <w:t>cODICE fISCALE</w:t>
            </w:r>
          </w:p>
        </w:tc>
        <w:tc>
          <w:tcPr>
            <w:tcW w:w="2039"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i/>
                <w:caps/>
                <w:sz w:val="22"/>
                <w:szCs w:val="22"/>
              </w:rPr>
              <w:t>rESIDENZA (INDIRIZZO COMPLETO</w:t>
            </w:r>
          </w:p>
        </w:tc>
        <w:tc>
          <w:tcPr>
            <w:tcW w:w="1873"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r w:rsidRPr="00046900">
              <w:rPr>
                <w:rFonts w:asciiTheme="minorHAnsi" w:hAnsiTheme="minorHAnsi" w:cstheme="minorHAnsi"/>
                <w:i/>
                <w:caps/>
                <w:sz w:val="22"/>
                <w:szCs w:val="22"/>
              </w:rPr>
              <w:t>QUALIFICA</w:t>
            </w:r>
          </w:p>
        </w:tc>
      </w:tr>
      <w:tr w:rsidR="006C74E0" w:rsidRPr="00046900" w:rsidTr="006C74E0">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6"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2039"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873"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r>
      <w:tr w:rsidR="006C74E0" w:rsidRPr="00046900" w:rsidTr="006C74E0">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6"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2039"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873"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r>
      <w:tr w:rsidR="006C74E0" w:rsidRPr="00046900" w:rsidTr="006C74E0">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6"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2039"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873"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r>
      <w:tr w:rsidR="006C74E0" w:rsidRPr="00046900" w:rsidTr="006C74E0">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5"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956"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2039"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c>
          <w:tcPr>
            <w:tcW w:w="1873" w:type="dxa"/>
          </w:tcPr>
          <w:p w:rsidR="006C74E0" w:rsidRPr="00046900" w:rsidRDefault="006C74E0" w:rsidP="007B070D">
            <w:pPr>
              <w:pStyle w:val="Corpodeltesto3"/>
              <w:spacing w:before="120" w:after="0"/>
              <w:jc w:val="both"/>
              <w:rPr>
                <w:rFonts w:asciiTheme="minorHAnsi" w:hAnsiTheme="minorHAnsi" w:cstheme="minorHAnsi"/>
                <w:i/>
                <w:caps/>
                <w:sz w:val="22"/>
                <w:szCs w:val="22"/>
              </w:rPr>
            </w:pPr>
          </w:p>
        </w:tc>
      </w:tr>
      <w:tr w:rsidR="005F10D1" w:rsidRPr="00046900" w:rsidTr="006C74E0">
        <w:tc>
          <w:tcPr>
            <w:tcW w:w="1955"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955"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956"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2039"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873"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r>
      <w:tr w:rsidR="005F10D1" w:rsidRPr="00046900" w:rsidTr="006C74E0">
        <w:tc>
          <w:tcPr>
            <w:tcW w:w="1955"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955"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956"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2039"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c>
          <w:tcPr>
            <w:tcW w:w="1873" w:type="dxa"/>
          </w:tcPr>
          <w:p w:rsidR="005F10D1" w:rsidRPr="00046900" w:rsidRDefault="005F10D1" w:rsidP="007B070D">
            <w:pPr>
              <w:pStyle w:val="Corpodeltesto3"/>
              <w:spacing w:before="120" w:after="0"/>
              <w:jc w:val="both"/>
              <w:rPr>
                <w:rFonts w:asciiTheme="minorHAnsi" w:hAnsiTheme="minorHAnsi" w:cstheme="minorHAnsi"/>
                <w:i/>
                <w:caps/>
                <w:sz w:val="22"/>
                <w:szCs w:val="22"/>
              </w:rPr>
            </w:pPr>
          </w:p>
        </w:tc>
      </w:tr>
    </w:tbl>
    <w:p w:rsidR="00AB0018" w:rsidRPr="006317C9" w:rsidRDefault="00AB0018" w:rsidP="00AB0018">
      <w:pPr>
        <w:spacing w:before="120"/>
        <w:jc w:val="both"/>
        <w:rPr>
          <w:rFonts w:asciiTheme="minorHAnsi" w:hAnsiTheme="minorHAnsi" w:cstheme="minorHAnsi"/>
          <w:b/>
          <w:sz w:val="22"/>
          <w:szCs w:val="22"/>
          <w:u w:val="single"/>
        </w:rPr>
      </w:pPr>
      <w:r w:rsidRPr="006317C9">
        <w:rPr>
          <w:rFonts w:asciiTheme="minorHAnsi" w:hAnsiTheme="minorHAnsi" w:cstheme="minorHAnsi"/>
          <w:b/>
          <w:sz w:val="22"/>
          <w:szCs w:val="22"/>
        </w:rPr>
        <w:t xml:space="preserve">consapevole delle sanzioni penali previste dall’art. 76 del D.P.R. 28/12/2000, n. 445, nel caso di dichiarazioni mendaci, esibizione di atti falsi o contenenti dati non più corrispondenti al vero, nonché della decadenza dai benefici conseguenti al provvedimento eventualmente emanato sulla base della dichiarazione non veritiera, qualora dal controllo effettuato emerga la non veridicità del contenuto della medesima (art. 75 D.P.R 28/12/2000, n. 445), </w:t>
      </w:r>
    </w:p>
    <w:p w:rsidR="00AB0018" w:rsidRPr="006317C9" w:rsidRDefault="00AB0018" w:rsidP="00AB0018">
      <w:pPr>
        <w:spacing w:before="120"/>
        <w:jc w:val="center"/>
        <w:rPr>
          <w:rFonts w:asciiTheme="minorHAnsi" w:hAnsiTheme="minorHAnsi" w:cstheme="minorHAnsi"/>
          <w:b/>
          <w:sz w:val="22"/>
          <w:szCs w:val="22"/>
        </w:rPr>
      </w:pPr>
      <w:r w:rsidRPr="006317C9">
        <w:rPr>
          <w:rFonts w:asciiTheme="minorHAnsi" w:hAnsiTheme="minorHAnsi" w:cstheme="minorHAnsi"/>
          <w:b/>
          <w:sz w:val="22"/>
          <w:szCs w:val="22"/>
          <w:u w:val="single"/>
        </w:rPr>
        <w:t>DICHIARA</w:t>
      </w:r>
    </w:p>
    <w:p w:rsidR="00AB0018" w:rsidRDefault="00AB0018" w:rsidP="00AB0018">
      <w:pPr>
        <w:pStyle w:val="Paragrafoelenco"/>
        <w:numPr>
          <w:ilvl w:val="0"/>
          <w:numId w:val="35"/>
        </w:numPr>
        <w:spacing w:before="120"/>
        <w:ind w:left="0" w:firstLine="0"/>
        <w:jc w:val="both"/>
        <w:rPr>
          <w:rFonts w:asciiTheme="minorHAnsi" w:hAnsiTheme="minorHAnsi" w:cstheme="minorHAnsi"/>
          <w:sz w:val="22"/>
          <w:szCs w:val="22"/>
        </w:rPr>
      </w:pPr>
      <w:r w:rsidRPr="006317C9">
        <w:rPr>
          <w:rFonts w:asciiTheme="minorHAnsi" w:hAnsiTheme="minorHAnsi" w:cstheme="minorHAnsi"/>
          <w:sz w:val="22"/>
          <w:szCs w:val="22"/>
        </w:rPr>
        <w:t>che l’operatore economico è regolarmente iscritto alla C.C.I.A.A. Di _______________ al numero REA _______________________;</w:t>
      </w:r>
    </w:p>
    <w:p w:rsidR="00A33940" w:rsidRPr="00AB0018" w:rsidRDefault="00A33940" w:rsidP="00FF3BE2">
      <w:pPr>
        <w:pStyle w:val="Paragrafoelenco"/>
        <w:numPr>
          <w:ilvl w:val="0"/>
          <w:numId w:val="35"/>
        </w:numPr>
        <w:spacing w:before="120"/>
        <w:ind w:left="0" w:firstLine="0"/>
        <w:jc w:val="both"/>
        <w:rPr>
          <w:rFonts w:asciiTheme="minorHAnsi" w:hAnsiTheme="minorHAnsi" w:cstheme="minorHAnsi"/>
          <w:sz w:val="22"/>
          <w:szCs w:val="22"/>
        </w:rPr>
      </w:pPr>
      <w:r w:rsidRPr="00AB0018">
        <w:rPr>
          <w:rFonts w:asciiTheme="minorHAnsi" w:hAnsiTheme="minorHAnsi" w:cstheme="minorHAnsi"/>
          <w:sz w:val="22"/>
          <w:szCs w:val="22"/>
        </w:rPr>
        <w:t xml:space="preserve">l’inesistenza delle cause di esclusione </w:t>
      </w:r>
      <w:r w:rsidRPr="00AB0018">
        <w:rPr>
          <w:rFonts w:asciiTheme="minorHAnsi" w:hAnsiTheme="minorHAnsi" w:cstheme="minorHAnsi"/>
          <w:color w:val="000000"/>
          <w:sz w:val="22"/>
          <w:szCs w:val="22"/>
        </w:rPr>
        <w:t xml:space="preserve">dalla partecipazione ad una procedura d’appalto o per l’affidamento diretto </w:t>
      </w:r>
      <w:r w:rsidRPr="00AB0018">
        <w:rPr>
          <w:rFonts w:asciiTheme="minorHAnsi" w:hAnsiTheme="minorHAnsi" w:cstheme="minorHAnsi"/>
          <w:sz w:val="22"/>
          <w:szCs w:val="22"/>
        </w:rPr>
        <w:t>elencate nell’art. 80 del D.Lgs. n. 50/2016, ed in particolare:</w:t>
      </w:r>
    </w:p>
    <w:p w:rsidR="00A33940" w:rsidRPr="00046900" w:rsidRDefault="00A33940" w:rsidP="00A33940">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a) </w:t>
      </w:r>
      <w:r w:rsidRPr="00046900">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lastRenderedPageBreak/>
        <w:t xml:space="preserve">b) </w:t>
      </w:r>
      <w:r w:rsidRPr="00046900">
        <w:rPr>
          <w:rFonts w:asciiTheme="minorHAnsi" w:hAnsiTheme="minorHAnsi" w:cstheme="minorHAnsi"/>
          <w:sz w:val="22"/>
          <w:szCs w:val="22"/>
        </w:rPr>
        <w:t>delitti, consumati o tentati, di cui agli articoli 317, 318, 319, 319-ter, 319-quater, 320, 321, 322, 322-bis, 346-bis, 353, 353-bis, 354, 355 e 356 del codice penale nonché all’articolo 2635 del codice civile;</w:t>
      </w:r>
    </w:p>
    <w:p w:rsidR="00A33940" w:rsidRPr="00AB1C06"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b bis) </w:t>
      </w:r>
      <w:r w:rsidRPr="00AB1C06">
        <w:rPr>
          <w:rFonts w:asciiTheme="minorHAnsi" w:hAnsiTheme="minorHAnsi" w:cstheme="minorHAnsi"/>
          <w:sz w:val="22"/>
          <w:szCs w:val="22"/>
        </w:rPr>
        <w:t>false comunicazioni sociali di cui agli articoli 2621 e 2622 del codice civile;</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c) </w:t>
      </w:r>
      <w:r w:rsidRPr="00046900">
        <w:rPr>
          <w:rFonts w:asciiTheme="minorHAnsi" w:hAnsiTheme="minorHAnsi" w:cstheme="minorHAnsi"/>
          <w:sz w:val="22"/>
          <w:szCs w:val="22"/>
        </w:rPr>
        <w:t>frode ai sensi dell’articolo 1 della convenzione relativa alla tutela degli interessi finanziari delle Comunità europee;</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d) </w:t>
      </w:r>
      <w:r w:rsidRPr="00046900">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e) </w:t>
      </w:r>
      <w:r w:rsidRPr="00046900">
        <w:rPr>
          <w:rFonts w:asciiTheme="minorHAnsi" w:hAnsiTheme="minorHAnsi" w:cstheme="minorHAnsi"/>
          <w:sz w:val="22"/>
          <w:szCs w:val="22"/>
        </w:rPr>
        <w:t>delitti di cui agli articoli 648-bis, 648-ter e 648-ter 1 del codice penale, riciclaggio di proventi di attività criminose o finanziamento del terrorismo, quali definiti all’articolo 1 del decreto legislativo 22 giugno 2007, n. 109 e successive modificazioni;</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f) </w:t>
      </w:r>
      <w:r w:rsidRPr="00046900">
        <w:rPr>
          <w:rFonts w:asciiTheme="minorHAnsi" w:hAnsiTheme="minorHAnsi" w:cstheme="minorHAnsi"/>
          <w:sz w:val="22"/>
          <w:szCs w:val="22"/>
        </w:rPr>
        <w:t>sfruttamento del lavoro minorile e altre forme di tratta di esseri umani definite con il decreto legislativo 4 marzo 2014, n. 24;</w:t>
      </w:r>
    </w:p>
    <w:p w:rsidR="00A33940" w:rsidRPr="00046900" w:rsidRDefault="00A33940" w:rsidP="00A33940">
      <w:pPr>
        <w:pStyle w:val="NormaleWeb"/>
        <w:spacing w:before="120" w:beforeAutospacing="0" w:after="0" w:afterAutospacing="0"/>
        <w:ind w:left="720" w:hanging="294"/>
        <w:jc w:val="both"/>
        <w:rPr>
          <w:rFonts w:asciiTheme="minorHAnsi" w:hAnsiTheme="minorHAnsi" w:cstheme="minorHAnsi"/>
          <w:sz w:val="22"/>
          <w:szCs w:val="22"/>
        </w:rPr>
      </w:pPr>
      <w:r>
        <w:rPr>
          <w:rFonts w:asciiTheme="minorHAnsi" w:hAnsiTheme="minorHAnsi" w:cstheme="minorHAnsi"/>
          <w:sz w:val="22"/>
          <w:szCs w:val="22"/>
        </w:rPr>
        <w:t xml:space="preserve">g) </w:t>
      </w:r>
      <w:r w:rsidRPr="00046900">
        <w:rPr>
          <w:rFonts w:asciiTheme="minorHAnsi" w:hAnsiTheme="minorHAnsi" w:cstheme="minorHAnsi"/>
          <w:sz w:val="22"/>
          <w:szCs w:val="22"/>
        </w:rPr>
        <w:t>ogni altro delitto da cui derivi, quale pena accessoria, l’incapacità di contrattare con la pubblica amministrazione</w:t>
      </w:r>
    </w:p>
    <w:p w:rsidR="00B65151" w:rsidRPr="00046900" w:rsidRDefault="00B65151" w:rsidP="00ED2FE6">
      <w:pPr>
        <w:pStyle w:val="NormaleWeb"/>
        <w:spacing w:before="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oppure</w:t>
      </w:r>
    </w:p>
    <w:p w:rsidR="00B65151" w:rsidRPr="00046900" w:rsidRDefault="00B65151" w:rsidP="00980BF3">
      <w:pPr>
        <w:pStyle w:val="NormaleWeb"/>
        <w:spacing w:after="0" w:afterAutospacing="0"/>
        <w:ind w:left="567"/>
        <w:jc w:val="both"/>
        <w:rPr>
          <w:rFonts w:asciiTheme="minorHAnsi" w:hAnsiTheme="minorHAnsi" w:cstheme="minorHAnsi"/>
          <w:sz w:val="22"/>
          <w:szCs w:val="22"/>
        </w:rPr>
      </w:pPr>
      <w:r w:rsidRPr="00046900">
        <w:rPr>
          <w:rFonts w:asciiTheme="minorHAnsi" w:hAnsiTheme="minorHAnsi" w:cstheme="minorHAnsi"/>
          <w:sz w:val="22"/>
          <w:szCs w:val="22"/>
        </w:rPr>
        <w:t>di aver riportato le seguenti condanne: (indicare il/i soggetto/i specificando ruolo, imputazione, condanna)</w:t>
      </w:r>
    </w:p>
    <w:p w:rsidR="00B65151" w:rsidRPr="00046900" w:rsidRDefault="00B65151" w:rsidP="00980BF3">
      <w:pPr>
        <w:pStyle w:val="NormaleWeb"/>
        <w:spacing w:before="120" w:beforeAutospacing="0" w:after="0" w:afterAutospacing="0"/>
        <w:ind w:left="567"/>
        <w:jc w:val="both"/>
        <w:rPr>
          <w:rFonts w:asciiTheme="minorHAnsi" w:hAnsiTheme="minorHAnsi" w:cstheme="minorHAnsi"/>
          <w:sz w:val="22"/>
          <w:szCs w:val="22"/>
        </w:rPr>
      </w:pPr>
      <w:r w:rsidRPr="00046900">
        <w:rPr>
          <w:rFonts w:asciiTheme="minorHAnsi" w:hAnsiTheme="minorHAnsi" w:cstheme="minorHAnsi"/>
          <w:sz w:val="22"/>
          <w:szCs w:val="22"/>
        </w:rPr>
        <w:t>____________________________________________________________________________________________________________________________________________________________________</w:t>
      </w:r>
      <w:r w:rsidR="001B6FD9" w:rsidRPr="00046900">
        <w:rPr>
          <w:rFonts w:asciiTheme="minorHAnsi" w:hAnsiTheme="minorHAnsi" w:cstheme="minorHAnsi"/>
          <w:sz w:val="22"/>
          <w:szCs w:val="22"/>
        </w:rPr>
        <w:t>_________________________________________________________________________________</w:t>
      </w:r>
      <w:r w:rsidRPr="00046900">
        <w:rPr>
          <w:rFonts w:asciiTheme="minorHAnsi" w:hAnsiTheme="minorHAnsi" w:cstheme="minorHAnsi"/>
          <w:sz w:val="22"/>
          <w:szCs w:val="22"/>
        </w:rPr>
        <w:t>_</w:t>
      </w:r>
    </w:p>
    <w:p w:rsidR="006C44C5" w:rsidRPr="00046900" w:rsidRDefault="00171DCC" w:rsidP="001A3681">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w:t>
      </w:r>
      <w:r w:rsidR="002E309B" w:rsidRPr="00046900">
        <w:rPr>
          <w:rFonts w:asciiTheme="minorHAnsi" w:hAnsiTheme="minorHAnsi" w:cstheme="minorHAnsi"/>
          <w:sz w:val="22"/>
          <w:szCs w:val="22"/>
        </w:rPr>
        <w:t xml:space="preserve"> in capo ai soggetti indicati all’art. 80 comma 3 D.Lgs. 50/2016</w:t>
      </w:r>
      <w:r w:rsidRPr="00046900">
        <w:rPr>
          <w:rFonts w:asciiTheme="minorHAnsi" w:hAnsiTheme="minorHAnsi" w:cstheme="minorHAnsi"/>
          <w:sz w:val="22"/>
          <w:szCs w:val="22"/>
        </w:rPr>
        <w:t xml:space="preserve"> </w:t>
      </w:r>
      <w:r w:rsidR="001A3681" w:rsidRPr="00046900">
        <w:rPr>
          <w:rFonts w:asciiTheme="minorHAnsi" w:hAnsiTheme="minorHAnsi" w:cstheme="minorHAnsi"/>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6F36A0" w:rsidRDefault="006F36A0" w:rsidP="006F36A0">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w:t>
      </w:r>
    </w:p>
    <w:p w:rsidR="00ED2FE6" w:rsidRPr="005E22B4" w:rsidRDefault="00ED2FE6" w:rsidP="00ED2FE6">
      <w:pPr>
        <w:pStyle w:val="NormaleWeb"/>
        <w:tabs>
          <w:tab w:val="left" w:pos="426"/>
        </w:tabs>
        <w:spacing w:before="0" w:beforeAutospacing="0" w:after="0" w:afterAutospacing="0"/>
        <w:ind w:left="360"/>
        <w:jc w:val="both"/>
        <w:rPr>
          <w:rFonts w:asciiTheme="minorHAnsi" w:hAnsiTheme="minorHAnsi" w:cstheme="minorHAnsi"/>
          <w:sz w:val="22"/>
          <w:szCs w:val="22"/>
        </w:rPr>
      </w:pPr>
      <w:r w:rsidRPr="005E22B4">
        <w:rPr>
          <w:rFonts w:asciiTheme="minorHAnsi" w:hAnsiTheme="minorHAnsi" w:cstheme="minorHAnsi"/>
          <w:sz w:val="22"/>
          <w:szCs w:val="22"/>
        </w:rPr>
        <w:t>(</w:t>
      </w:r>
      <w:r w:rsidRPr="005E22B4">
        <w:rPr>
          <w:rFonts w:asciiTheme="minorHAnsi" w:hAnsiTheme="minorHAnsi" w:cstheme="minorHAnsi"/>
          <w:i/>
          <w:sz w:val="22"/>
          <w:szCs w:val="22"/>
        </w:rPr>
        <w:t>Barrare la casella di interesse</w:t>
      </w:r>
      <w:r w:rsidRPr="005E22B4">
        <w:rPr>
          <w:rFonts w:asciiTheme="minorHAnsi" w:hAnsiTheme="minorHAnsi" w:cstheme="minorHAnsi"/>
          <w:sz w:val="22"/>
          <w:szCs w:val="22"/>
        </w:rPr>
        <w:t>)</w:t>
      </w:r>
    </w:p>
    <w:p w:rsidR="006F36A0" w:rsidRDefault="006F36A0" w:rsidP="006F36A0">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r>
      <w:r w:rsidRPr="005E22B4">
        <w:rPr>
          <w:rFonts w:asciiTheme="minorHAnsi" w:hAnsiTheme="minorHAnsi" w:cstheme="minorHAnsi"/>
          <w:sz w:val="22"/>
          <w:szCs w:val="22"/>
        </w:rPr>
        <w:t xml:space="preserve">non ha commesso violazioni gravi, </w:t>
      </w:r>
      <w:r w:rsidRPr="008A260E">
        <w:rPr>
          <w:rFonts w:asciiTheme="minorHAnsi" w:hAnsiTheme="minorHAnsi" w:cstheme="minorHAnsi"/>
          <w:b/>
          <w:sz w:val="22"/>
          <w:szCs w:val="22"/>
        </w:rPr>
        <w:t>definitivamente accertate</w:t>
      </w:r>
      <w:r w:rsidRPr="005E22B4">
        <w:rPr>
          <w:rFonts w:asciiTheme="minorHAnsi" w:hAnsiTheme="minorHAnsi" w:cstheme="minorHAnsi"/>
          <w:sz w:val="22"/>
          <w:szCs w:val="22"/>
        </w:rPr>
        <w:t>, degli obblighi relativi al pagamento delle imposte, delle tasse e dei contributi previdenziali</w:t>
      </w:r>
      <w:r>
        <w:rPr>
          <w:rFonts w:asciiTheme="minorHAnsi" w:hAnsiTheme="minorHAnsi" w:cstheme="minorHAnsi"/>
          <w:sz w:val="22"/>
          <w:szCs w:val="22"/>
        </w:rPr>
        <w:t xml:space="preserve"> </w:t>
      </w:r>
      <w:r w:rsidRPr="005E22B4">
        <w:rPr>
          <w:rFonts w:asciiTheme="minorHAnsi" w:hAnsiTheme="minorHAnsi" w:cstheme="minorHAnsi"/>
          <w:sz w:val="22"/>
          <w:szCs w:val="22"/>
        </w:rPr>
        <w:t>secondo la legislazione italiana o quella dello Stato in cui sono stabiliti</w:t>
      </w:r>
      <w:r w:rsidRPr="005E22B4">
        <w:rPr>
          <w:rStyle w:val="Rimandonotaapidipagina"/>
          <w:rFonts w:asciiTheme="minorHAnsi" w:hAnsiTheme="minorHAnsi" w:cstheme="minorHAnsi"/>
          <w:sz w:val="22"/>
          <w:szCs w:val="22"/>
        </w:rPr>
        <w:footnoteReference w:id="1"/>
      </w:r>
      <w:r>
        <w:rPr>
          <w:rFonts w:asciiTheme="minorHAnsi" w:hAnsiTheme="minorHAnsi" w:cstheme="minorHAnsi"/>
          <w:sz w:val="22"/>
          <w:szCs w:val="22"/>
        </w:rPr>
        <w:t>;</w:t>
      </w:r>
    </w:p>
    <w:p w:rsidR="006F36A0" w:rsidRPr="005E22B4" w:rsidRDefault="006F36A0" w:rsidP="006F36A0">
      <w:pPr>
        <w:pStyle w:val="NormaleWeb"/>
        <w:spacing w:before="120" w:beforeAutospacing="0" w:after="120" w:afterAutospacing="0"/>
        <w:ind w:left="357"/>
        <w:jc w:val="both"/>
        <w:rPr>
          <w:rFonts w:asciiTheme="minorHAnsi" w:hAnsiTheme="minorHAnsi" w:cstheme="minorHAnsi"/>
          <w:sz w:val="22"/>
          <w:szCs w:val="22"/>
        </w:rPr>
      </w:pPr>
      <w:r w:rsidRPr="005E22B4">
        <w:rPr>
          <w:rFonts w:asciiTheme="minorHAnsi" w:hAnsiTheme="minorHAnsi" w:cstheme="minorHAnsi"/>
          <w:sz w:val="22"/>
          <w:szCs w:val="22"/>
        </w:rPr>
        <w:sym w:font="Wingdings" w:char="F06F"/>
      </w:r>
      <w:r w:rsidRPr="005E22B4">
        <w:rPr>
          <w:rFonts w:asciiTheme="minorHAnsi" w:hAnsiTheme="minorHAnsi" w:cstheme="minorHAnsi"/>
          <w:sz w:val="22"/>
          <w:szCs w:val="22"/>
        </w:rPr>
        <w:tab/>
        <w:t xml:space="preserve">ha commesso le seguenti violazioni, definitivamente accertate, degli obblighi relativi al pagamento delle imposte, delle tasse e dei contributi previdenziali </w:t>
      </w:r>
    </w:p>
    <w:p w:rsidR="006F36A0" w:rsidRPr="005E22B4" w:rsidRDefault="006F36A0" w:rsidP="006F36A0">
      <w:pPr>
        <w:pStyle w:val="Stile"/>
        <w:widowControl/>
        <w:pBdr>
          <w:top w:val="single" w:sz="4" w:space="0" w:color="auto"/>
          <w:left w:val="single" w:sz="4" w:space="4" w:color="auto"/>
          <w:bottom w:val="single" w:sz="4" w:space="1" w:color="auto"/>
          <w:right w:val="single" w:sz="4" w:space="4" w:color="auto"/>
        </w:pBdr>
        <w:tabs>
          <w:tab w:val="left" w:pos="360"/>
        </w:tabs>
        <w:autoSpaceDE/>
        <w:autoSpaceDN/>
        <w:adjustRightInd/>
        <w:ind w:left="360"/>
        <w:jc w:val="both"/>
        <w:rPr>
          <w:rFonts w:asciiTheme="minorHAnsi" w:hAnsiTheme="minorHAnsi" w:cs="Arial"/>
          <w:i/>
          <w:iCs/>
          <w:sz w:val="22"/>
          <w:szCs w:val="22"/>
        </w:rPr>
      </w:pPr>
      <w:r w:rsidRPr="005E22B4">
        <w:rPr>
          <w:rFonts w:asciiTheme="minorHAnsi" w:hAnsiTheme="minorHAnsi" w:cs="Arial"/>
          <w:i/>
          <w:iCs/>
          <w:sz w:val="22"/>
          <w:szCs w:val="22"/>
        </w:rPr>
        <w:t>(dichiarare tutte le violazioni, definitivamente accertate, degli obblighi relativi al pagamento delle imposte, delle tasse e dei contributi previdenziali)</w:t>
      </w:r>
    </w:p>
    <w:p w:rsidR="006F36A0" w:rsidRPr="005E22B4" w:rsidRDefault="006F36A0" w:rsidP="006F36A0">
      <w:pPr>
        <w:pBdr>
          <w:top w:val="single" w:sz="4" w:space="0" w:color="auto"/>
          <w:left w:val="single" w:sz="4" w:space="4" w:color="auto"/>
          <w:bottom w:val="single" w:sz="4" w:space="1" w:color="auto"/>
          <w:right w:val="single" w:sz="4" w:space="4" w:color="auto"/>
        </w:pBdr>
        <w:ind w:left="360"/>
        <w:jc w:val="both"/>
        <w:rPr>
          <w:rFonts w:asciiTheme="minorHAnsi" w:hAnsiTheme="minorHAnsi" w:cs="Arial"/>
          <w:i/>
          <w:iCs/>
          <w:sz w:val="22"/>
          <w:szCs w:val="22"/>
        </w:rPr>
      </w:pPr>
    </w:p>
    <w:p w:rsidR="006F36A0"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r w:rsidRPr="005E22B4">
        <w:rPr>
          <w:rFonts w:asciiTheme="minorHAnsi" w:hAnsiTheme="minorHAnsi" w:cs="Arial"/>
          <w:i/>
          <w:sz w:val="22"/>
          <w:szCs w:val="22"/>
        </w:rPr>
        <w:t>(dichiarare se ricorrono le condizioni di cui all’ultimo per</w:t>
      </w:r>
      <w:r w:rsidR="00647FE5">
        <w:rPr>
          <w:rFonts w:asciiTheme="minorHAnsi" w:hAnsiTheme="minorHAnsi" w:cs="Arial"/>
          <w:i/>
          <w:sz w:val="22"/>
          <w:szCs w:val="22"/>
        </w:rPr>
        <w:t>iodo dell’art. 80, comma 4 del D</w:t>
      </w:r>
      <w:r w:rsidRPr="005E22B4">
        <w:rPr>
          <w:rFonts w:asciiTheme="minorHAnsi" w:hAnsiTheme="minorHAnsi" w:cs="Arial"/>
          <w:i/>
          <w:sz w:val="22"/>
          <w:szCs w:val="22"/>
        </w:rPr>
        <w:t>.lgs. 50/2016, fornendo le indicazioni utili)</w:t>
      </w:r>
    </w:p>
    <w:p w:rsidR="006F36A0"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rsidR="006F36A0"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rsidR="006F36A0"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rsidR="006F36A0" w:rsidRPr="005E22B4" w:rsidRDefault="006F36A0" w:rsidP="006F36A0">
      <w:pPr>
        <w:pStyle w:val="Stile"/>
        <w:widowControl/>
        <w:pBdr>
          <w:top w:val="single" w:sz="4" w:space="0"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p>
    <w:p w:rsidR="006F36A0" w:rsidRDefault="006F36A0" w:rsidP="006F36A0">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w:t>
      </w:r>
    </w:p>
    <w:p w:rsidR="006F36A0" w:rsidRPr="005E22B4" w:rsidRDefault="006F36A0" w:rsidP="006F36A0">
      <w:pPr>
        <w:pStyle w:val="NormaleWeb"/>
        <w:tabs>
          <w:tab w:val="left" w:pos="426"/>
        </w:tabs>
        <w:spacing w:before="0" w:beforeAutospacing="0" w:after="0" w:afterAutospacing="0"/>
        <w:ind w:left="360"/>
        <w:jc w:val="both"/>
        <w:rPr>
          <w:rFonts w:asciiTheme="minorHAnsi" w:hAnsiTheme="minorHAnsi" w:cstheme="minorHAnsi"/>
          <w:sz w:val="22"/>
          <w:szCs w:val="22"/>
        </w:rPr>
      </w:pPr>
      <w:r w:rsidRPr="005E22B4">
        <w:rPr>
          <w:rFonts w:asciiTheme="minorHAnsi" w:hAnsiTheme="minorHAnsi" w:cstheme="minorHAnsi"/>
          <w:sz w:val="22"/>
          <w:szCs w:val="22"/>
        </w:rPr>
        <w:t>(</w:t>
      </w:r>
      <w:r w:rsidRPr="005E22B4">
        <w:rPr>
          <w:rFonts w:asciiTheme="minorHAnsi" w:hAnsiTheme="minorHAnsi" w:cstheme="minorHAnsi"/>
          <w:i/>
          <w:sz w:val="22"/>
          <w:szCs w:val="22"/>
        </w:rPr>
        <w:t>Barrare la casella di interesse</w:t>
      </w:r>
      <w:r w:rsidRPr="005E22B4">
        <w:rPr>
          <w:rFonts w:asciiTheme="minorHAnsi" w:hAnsiTheme="minorHAnsi" w:cstheme="minorHAnsi"/>
          <w:sz w:val="22"/>
          <w:szCs w:val="22"/>
        </w:rPr>
        <w:t>)</w:t>
      </w:r>
    </w:p>
    <w:p w:rsidR="006F36A0" w:rsidRPr="005E22B4" w:rsidRDefault="006F36A0" w:rsidP="006F36A0">
      <w:pPr>
        <w:pStyle w:val="NormaleWeb"/>
        <w:spacing w:before="120" w:beforeAutospacing="0" w:after="0" w:afterAutospacing="0"/>
        <w:ind w:left="360"/>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r>
      <w:r w:rsidRPr="005E22B4">
        <w:rPr>
          <w:rFonts w:asciiTheme="minorHAnsi" w:hAnsiTheme="minorHAnsi" w:cstheme="minorHAnsi"/>
          <w:sz w:val="22"/>
          <w:szCs w:val="22"/>
        </w:rPr>
        <w:t xml:space="preserve">non ha commesso violazioni gravi, </w:t>
      </w:r>
      <w:r w:rsidRPr="003B33D0">
        <w:rPr>
          <w:rFonts w:asciiTheme="minorHAnsi" w:hAnsiTheme="minorHAnsi" w:cstheme="minorHAnsi"/>
          <w:b/>
          <w:sz w:val="22"/>
          <w:szCs w:val="22"/>
        </w:rPr>
        <w:t>anche non definitivamente accertate</w:t>
      </w:r>
      <w:r w:rsidRPr="005E22B4">
        <w:rPr>
          <w:rFonts w:asciiTheme="minorHAnsi" w:hAnsiTheme="minorHAnsi" w:cstheme="minorHAnsi"/>
          <w:sz w:val="22"/>
          <w:szCs w:val="22"/>
        </w:rPr>
        <w:t>, rispetto agli obblighi relativi al pagamento delle imposte e tasse o dei contributi previdenziali, secondo la legislazione italiana o quella dello Stato in cui sono stabiliti</w:t>
      </w:r>
      <w:r>
        <w:rPr>
          <w:rFonts w:asciiTheme="minorHAnsi" w:hAnsiTheme="minorHAnsi" w:cstheme="minorHAnsi"/>
          <w:sz w:val="22"/>
          <w:szCs w:val="22"/>
        </w:rPr>
        <w:t>;</w:t>
      </w:r>
    </w:p>
    <w:p w:rsidR="006F36A0" w:rsidRPr="003B33D0" w:rsidRDefault="006F36A0" w:rsidP="006F36A0">
      <w:pPr>
        <w:pStyle w:val="NormaleWeb"/>
        <w:spacing w:before="120" w:beforeAutospacing="0" w:after="120" w:afterAutospacing="0"/>
        <w:ind w:left="357"/>
        <w:jc w:val="both"/>
        <w:rPr>
          <w:rFonts w:asciiTheme="minorHAnsi" w:hAnsiTheme="minorHAnsi" w:cstheme="minorHAnsi"/>
          <w:sz w:val="22"/>
          <w:szCs w:val="22"/>
        </w:rPr>
      </w:pPr>
      <w:r w:rsidRPr="005E22B4">
        <w:rPr>
          <w:rFonts w:asciiTheme="minorHAnsi" w:hAnsiTheme="minorHAnsi" w:cs="Arial"/>
          <w:sz w:val="22"/>
          <w:szCs w:val="22"/>
        </w:rPr>
        <w:sym w:font="Wingdings" w:char="F06F"/>
      </w:r>
      <w:r w:rsidRPr="005E22B4">
        <w:rPr>
          <w:rFonts w:asciiTheme="minorHAnsi" w:hAnsiTheme="minorHAnsi" w:cs="Arial"/>
          <w:sz w:val="22"/>
          <w:szCs w:val="22"/>
        </w:rPr>
        <w:tab/>
        <w:t xml:space="preserve">ha commesso le seguenti violazioni, non definitivamente accertate, degli obblighi relativi al pagamento delle imposte, delle tasse e dei contributi previdenziali </w:t>
      </w:r>
      <w:r w:rsidRPr="005E22B4">
        <w:rPr>
          <w:rFonts w:asciiTheme="minorHAnsi" w:hAnsiTheme="minorHAnsi" w:cstheme="minorHAnsi"/>
          <w:sz w:val="22"/>
          <w:szCs w:val="22"/>
        </w:rPr>
        <w:t>secondo la legislazione italiana o quella dello Stato in cui sono stabiliti</w:t>
      </w: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tabs>
          <w:tab w:val="left" w:pos="360"/>
        </w:tabs>
        <w:autoSpaceDE/>
        <w:autoSpaceDN/>
        <w:adjustRightInd/>
        <w:ind w:left="360"/>
        <w:jc w:val="both"/>
        <w:rPr>
          <w:rFonts w:asciiTheme="minorHAnsi" w:hAnsiTheme="minorHAnsi" w:cs="Arial"/>
          <w:i/>
          <w:iCs/>
          <w:sz w:val="22"/>
          <w:szCs w:val="22"/>
        </w:rPr>
      </w:pPr>
      <w:r w:rsidRPr="005E22B4">
        <w:rPr>
          <w:rFonts w:asciiTheme="minorHAnsi" w:hAnsiTheme="minorHAnsi" w:cs="Arial"/>
          <w:i/>
          <w:iCs/>
          <w:sz w:val="22"/>
          <w:szCs w:val="22"/>
        </w:rPr>
        <w:t>(dichiarare tutte le violazioni, non definitivamente accertate, degli obblighi relativi al pagamento delle imposte, delle tasse e dei contributi previdenziali)</w:t>
      </w:r>
    </w:p>
    <w:p w:rsidR="006F36A0" w:rsidRPr="005E22B4" w:rsidRDefault="006F36A0" w:rsidP="006F36A0">
      <w:pPr>
        <w:pBdr>
          <w:top w:val="single" w:sz="4" w:space="1" w:color="auto"/>
          <w:left w:val="single" w:sz="4" w:space="4" w:color="auto"/>
          <w:bottom w:val="single" w:sz="4" w:space="1" w:color="auto"/>
          <w:right w:val="single" w:sz="4" w:space="4" w:color="auto"/>
        </w:pBdr>
        <w:ind w:left="360"/>
        <w:jc w:val="both"/>
        <w:rPr>
          <w:rFonts w:asciiTheme="minorHAnsi" w:hAnsiTheme="minorHAnsi" w:cs="Arial"/>
          <w:i/>
          <w:iCs/>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jc w:val="both"/>
        <w:rPr>
          <w:rFonts w:asciiTheme="minorHAnsi" w:hAnsiTheme="minorHAnsi" w:cs="Arial"/>
          <w:i/>
          <w:sz w:val="22"/>
          <w:szCs w:val="22"/>
        </w:rPr>
      </w:pPr>
      <w:r w:rsidRPr="005E22B4">
        <w:rPr>
          <w:rFonts w:asciiTheme="minorHAnsi" w:hAnsiTheme="minorHAnsi" w:cs="Arial"/>
          <w:i/>
          <w:sz w:val="22"/>
          <w:szCs w:val="22"/>
        </w:rPr>
        <w:t>(dichiarare se ricorrono le condizioni di cui all’ultimo per</w:t>
      </w:r>
      <w:r w:rsidR="00647FE5">
        <w:rPr>
          <w:rFonts w:asciiTheme="minorHAnsi" w:hAnsiTheme="minorHAnsi" w:cs="Arial"/>
          <w:i/>
          <w:sz w:val="22"/>
          <w:szCs w:val="22"/>
        </w:rPr>
        <w:t>iodo dell’art. 80, comma 4 del D</w:t>
      </w:r>
      <w:r w:rsidRPr="005E22B4">
        <w:rPr>
          <w:rFonts w:asciiTheme="minorHAnsi" w:hAnsiTheme="minorHAnsi" w:cs="Arial"/>
          <w:i/>
          <w:sz w:val="22"/>
          <w:szCs w:val="22"/>
        </w:rPr>
        <w:t>.lgs. 50/2016, fornendo le indicazioni utili)</w:t>
      </w:r>
    </w:p>
    <w:p w:rsidR="006F36A0"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Pr="005E22B4" w:rsidRDefault="006F36A0" w:rsidP="006F36A0">
      <w:pPr>
        <w:pStyle w:val="Stile"/>
        <w:widowControl/>
        <w:pBdr>
          <w:top w:val="single" w:sz="4" w:space="1" w:color="auto"/>
          <w:left w:val="single" w:sz="4" w:space="4" w:color="auto"/>
          <w:bottom w:val="single" w:sz="4" w:space="1" w:color="auto"/>
          <w:right w:val="single" w:sz="4" w:space="4" w:color="auto"/>
        </w:pBdr>
        <w:autoSpaceDE/>
        <w:autoSpaceDN/>
        <w:adjustRightInd/>
        <w:ind w:left="360"/>
        <w:rPr>
          <w:rFonts w:asciiTheme="minorHAnsi" w:hAnsiTheme="minorHAnsi" w:cs="Arial"/>
          <w:sz w:val="22"/>
          <w:szCs w:val="22"/>
        </w:rPr>
      </w:pPr>
    </w:p>
    <w:p w:rsidR="006F36A0" w:rsidRDefault="006F36A0" w:rsidP="006F36A0">
      <w:pPr>
        <w:pStyle w:val="NormaleWeb"/>
        <w:spacing w:before="0" w:beforeAutospacing="0" w:after="0" w:afterAutospacing="0"/>
        <w:ind w:left="360"/>
        <w:jc w:val="both"/>
        <w:rPr>
          <w:rFonts w:asciiTheme="minorHAnsi" w:hAnsiTheme="minorHAnsi" w:cstheme="minorHAnsi"/>
          <w:sz w:val="22"/>
          <w:szCs w:val="22"/>
        </w:rPr>
      </w:pPr>
    </w:p>
    <w:p w:rsidR="006F36A0" w:rsidRPr="00965A8A" w:rsidRDefault="006F36A0" w:rsidP="006F36A0">
      <w:pPr>
        <w:pStyle w:val="NormaleWeb"/>
        <w:spacing w:before="0" w:beforeAutospacing="0" w:after="0" w:afterAutospacing="0"/>
        <w:ind w:left="360"/>
        <w:jc w:val="both"/>
        <w:rPr>
          <w:rFonts w:asciiTheme="minorHAnsi" w:hAnsiTheme="minorHAnsi" w:cstheme="minorHAnsi"/>
          <w:sz w:val="22"/>
          <w:szCs w:val="22"/>
        </w:rPr>
      </w:pPr>
      <w:r>
        <w:rPr>
          <w:rFonts w:asciiTheme="minorHAnsi" w:hAnsiTheme="minorHAnsi" w:cstheme="minorHAnsi"/>
          <w:sz w:val="22"/>
          <w:szCs w:val="22"/>
        </w:rPr>
        <w:t>In ord</w:t>
      </w:r>
      <w:r w:rsidR="0078267E">
        <w:rPr>
          <w:rFonts w:asciiTheme="minorHAnsi" w:hAnsiTheme="minorHAnsi" w:cstheme="minorHAnsi"/>
          <w:sz w:val="22"/>
          <w:szCs w:val="22"/>
        </w:rPr>
        <w:t>ine alle dichiarazioni di cui ai</w:t>
      </w:r>
      <w:r>
        <w:rPr>
          <w:rFonts w:asciiTheme="minorHAnsi" w:hAnsiTheme="minorHAnsi" w:cstheme="minorHAnsi"/>
          <w:sz w:val="22"/>
          <w:szCs w:val="22"/>
        </w:rPr>
        <w:t xml:space="preserve"> punt</w:t>
      </w:r>
      <w:r w:rsidR="0078267E">
        <w:rPr>
          <w:rFonts w:asciiTheme="minorHAnsi" w:hAnsiTheme="minorHAnsi" w:cstheme="minorHAnsi"/>
          <w:sz w:val="22"/>
          <w:szCs w:val="22"/>
        </w:rPr>
        <w:t>i</w:t>
      </w:r>
      <w:r>
        <w:rPr>
          <w:rFonts w:asciiTheme="minorHAnsi" w:hAnsiTheme="minorHAnsi" w:cstheme="minorHAnsi"/>
          <w:sz w:val="22"/>
          <w:szCs w:val="22"/>
        </w:rPr>
        <w:t xml:space="preserve"> </w:t>
      </w:r>
      <w:r w:rsidR="0078267E">
        <w:rPr>
          <w:rFonts w:asciiTheme="minorHAnsi" w:hAnsiTheme="minorHAnsi" w:cstheme="minorHAnsi"/>
          <w:sz w:val="22"/>
          <w:szCs w:val="22"/>
        </w:rPr>
        <w:t xml:space="preserve">3 e </w:t>
      </w:r>
      <w:r>
        <w:rPr>
          <w:rFonts w:asciiTheme="minorHAnsi" w:hAnsiTheme="minorHAnsi" w:cstheme="minorHAnsi"/>
          <w:sz w:val="22"/>
          <w:szCs w:val="22"/>
        </w:rPr>
        <w:t xml:space="preserve">4 indica quale </w:t>
      </w:r>
      <w:r w:rsidRPr="00965A8A">
        <w:rPr>
          <w:rFonts w:asciiTheme="minorHAnsi" w:hAnsiTheme="minorHAnsi" w:cstheme="minorHAnsi"/>
          <w:sz w:val="22"/>
          <w:szCs w:val="22"/>
        </w:rPr>
        <w:t xml:space="preserve">Ufficio Locale dell’Agenzia delle Entrate competente: </w:t>
      </w:r>
    </w:p>
    <w:p w:rsidR="006F36A0" w:rsidRPr="00046900" w:rsidRDefault="006F36A0" w:rsidP="006F36A0">
      <w:pPr>
        <w:pStyle w:val="NormaleWeb"/>
        <w:spacing w:before="0" w:beforeAutospacing="0" w:after="0" w:afterAutospacing="0"/>
        <w:ind w:firstLine="360"/>
        <w:jc w:val="both"/>
        <w:rPr>
          <w:rFonts w:asciiTheme="minorHAnsi" w:hAnsiTheme="minorHAnsi" w:cstheme="minorHAnsi"/>
          <w:sz w:val="22"/>
          <w:szCs w:val="22"/>
        </w:rPr>
      </w:pPr>
      <w:r>
        <w:rPr>
          <w:rFonts w:asciiTheme="minorHAnsi" w:hAnsiTheme="minorHAnsi" w:cstheme="minorHAnsi"/>
          <w:sz w:val="22"/>
          <w:szCs w:val="22"/>
        </w:rPr>
        <w:t xml:space="preserve">i. </w:t>
      </w:r>
      <w:r w:rsidRPr="00046900">
        <w:rPr>
          <w:rFonts w:asciiTheme="minorHAnsi" w:hAnsiTheme="minorHAnsi" w:cstheme="minorHAnsi"/>
          <w:sz w:val="22"/>
          <w:szCs w:val="22"/>
        </w:rPr>
        <w:t>Indirizzo: _____________________________________________________________________;</w:t>
      </w:r>
    </w:p>
    <w:p w:rsidR="006F36A0" w:rsidRPr="00046900" w:rsidRDefault="006F36A0" w:rsidP="006F36A0">
      <w:pPr>
        <w:pStyle w:val="NormaleWeb"/>
        <w:spacing w:before="0" w:beforeAutospacing="0" w:after="0" w:afterAutospacing="0"/>
        <w:ind w:firstLine="360"/>
        <w:jc w:val="both"/>
        <w:rPr>
          <w:rFonts w:asciiTheme="minorHAnsi" w:hAnsiTheme="minorHAnsi" w:cstheme="minorHAnsi"/>
          <w:sz w:val="22"/>
          <w:szCs w:val="22"/>
        </w:rPr>
      </w:pPr>
      <w:r w:rsidRPr="00046900">
        <w:rPr>
          <w:rFonts w:asciiTheme="minorHAnsi" w:hAnsiTheme="minorHAnsi" w:cstheme="minorHAnsi"/>
          <w:sz w:val="22"/>
          <w:szCs w:val="22"/>
        </w:rPr>
        <w:t>ii.</w:t>
      </w:r>
      <w:r w:rsidRPr="00046900">
        <w:rPr>
          <w:rFonts w:asciiTheme="minorHAnsi" w:hAnsiTheme="minorHAnsi" w:cstheme="minorHAnsi"/>
          <w:sz w:val="22"/>
          <w:szCs w:val="22"/>
        </w:rPr>
        <w:tab/>
        <w:t>numero di telefono: __________________________________________________________;</w:t>
      </w:r>
    </w:p>
    <w:p w:rsidR="006F36A0" w:rsidRDefault="006F36A0" w:rsidP="006F36A0">
      <w:pPr>
        <w:pStyle w:val="NormaleWeb"/>
        <w:spacing w:before="0" w:beforeAutospacing="0" w:after="0" w:afterAutospacing="0"/>
        <w:ind w:firstLine="360"/>
        <w:jc w:val="both"/>
        <w:rPr>
          <w:rFonts w:asciiTheme="minorHAnsi" w:hAnsiTheme="minorHAnsi" w:cstheme="minorHAnsi"/>
          <w:sz w:val="22"/>
          <w:szCs w:val="22"/>
        </w:rPr>
      </w:pPr>
      <w:r w:rsidRPr="00046900">
        <w:rPr>
          <w:rFonts w:asciiTheme="minorHAnsi" w:hAnsiTheme="minorHAnsi" w:cstheme="minorHAnsi"/>
          <w:sz w:val="22"/>
          <w:szCs w:val="22"/>
        </w:rPr>
        <w:t>iii.</w:t>
      </w:r>
      <w:r w:rsidRPr="00046900">
        <w:rPr>
          <w:rFonts w:asciiTheme="minorHAnsi" w:hAnsiTheme="minorHAnsi" w:cstheme="minorHAnsi"/>
          <w:sz w:val="22"/>
          <w:szCs w:val="22"/>
        </w:rPr>
        <w:tab/>
        <w:t>pec, fax e/o e-mail: ___________________________________________________________</w:t>
      </w:r>
      <w:r>
        <w:rPr>
          <w:rFonts w:asciiTheme="minorHAnsi" w:hAnsiTheme="minorHAnsi" w:cstheme="minorHAnsi"/>
          <w:sz w:val="22"/>
          <w:szCs w:val="22"/>
        </w:rPr>
        <w:t>;</w:t>
      </w:r>
    </w:p>
    <w:p w:rsidR="00E02029" w:rsidRPr="005E22B4" w:rsidRDefault="00E02029" w:rsidP="00E02029">
      <w:pPr>
        <w:pStyle w:val="NormaleWeb"/>
        <w:numPr>
          <w:ilvl w:val="0"/>
          <w:numId w:val="25"/>
        </w:numPr>
        <w:spacing w:before="120" w:beforeAutospacing="0" w:after="0" w:afterAutospacing="0"/>
        <w:jc w:val="both"/>
        <w:rPr>
          <w:rFonts w:asciiTheme="minorHAnsi" w:hAnsiTheme="minorHAnsi" w:cstheme="minorHAnsi"/>
          <w:sz w:val="22"/>
          <w:szCs w:val="22"/>
        </w:rPr>
      </w:pPr>
      <w:r w:rsidRPr="005E22B4">
        <w:rPr>
          <w:rFonts w:asciiTheme="minorHAnsi" w:hAnsiTheme="minorHAnsi" w:cstheme="minorHAnsi"/>
          <w:sz w:val="22"/>
          <w:szCs w:val="22"/>
        </w:rPr>
        <w:t>che l’operatore economico non ha commesso gravi infrazioni debitamente accertate alle norme in materia di salute e sicurezza sul lavoro nonché agli obblighi di cui all’articolo 30, comma 3 del D.Lgs. n. 50/2016;</w:t>
      </w:r>
    </w:p>
    <w:p w:rsidR="00E65B17" w:rsidRPr="00046900"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D.Lgs. n. 50/2016</w:t>
      </w:r>
      <w:r w:rsidR="00F3597B" w:rsidRPr="00046900">
        <w:rPr>
          <w:rFonts w:asciiTheme="minorHAnsi" w:hAnsiTheme="minorHAnsi" w:cstheme="minorHAnsi"/>
          <w:sz w:val="22"/>
          <w:szCs w:val="22"/>
        </w:rPr>
        <w:t xml:space="preserve"> e dall’art. 186 bis del Regio decreto 16 marzo 1942 n. 267</w:t>
      </w:r>
      <w:r w:rsidRPr="00046900">
        <w:rPr>
          <w:rFonts w:asciiTheme="minorHAnsi" w:hAnsiTheme="minorHAnsi" w:cstheme="minorHAnsi"/>
          <w:sz w:val="22"/>
          <w:szCs w:val="22"/>
        </w:rPr>
        <w:t>;</w:t>
      </w:r>
    </w:p>
    <w:p w:rsidR="00E65B17" w:rsidRPr="00046900" w:rsidRDefault="00E65B17" w:rsidP="00E65B17">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 xml:space="preserve">che l’operatore economico non si </w:t>
      </w:r>
      <w:r w:rsidR="00EB318B" w:rsidRPr="00046900">
        <w:rPr>
          <w:rFonts w:asciiTheme="minorHAnsi" w:hAnsiTheme="minorHAnsi" w:cstheme="minorHAnsi"/>
          <w:sz w:val="22"/>
          <w:szCs w:val="22"/>
        </w:rPr>
        <w:t>è</w:t>
      </w:r>
      <w:r w:rsidRPr="00046900">
        <w:rPr>
          <w:rFonts w:asciiTheme="minorHAnsi" w:hAnsiTheme="minorHAnsi" w:cstheme="minorHAnsi"/>
          <w:sz w:val="22"/>
          <w:szCs w:val="22"/>
        </w:rPr>
        <w:t xml:space="preserve"> reso colpevole di gravi illeciti professionali, tali da rendere dubbia la sua </w:t>
      </w:r>
      <w:r w:rsidR="00EB318B" w:rsidRPr="00046900">
        <w:rPr>
          <w:rFonts w:asciiTheme="minorHAnsi" w:hAnsiTheme="minorHAnsi" w:cstheme="minorHAnsi"/>
          <w:sz w:val="22"/>
          <w:szCs w:val="22"/>
        </w:rPr>
        <w:t>integrità</w:t>
      </w:r>
      <w:r w:rsidRPr="00046900">
        <w:rPr>
          <w:rFonts w:asciiTheme="minorHAnsi" w:hAnsiTheme="minorHAnsi" w:cstheme="minorHAnsi"/>
          <w:sz w:val="22"/>
          <w:szCs w:val="22"/>
        </w:rPr>
        <w:t xml:space="preserve"> o </w:t>
      </w:r>
      <w:r w:rsidR="00EB318B" w:rsidRPr="00046900">
        <w:rPr>
          <w:rFonts w:asciiTheme="minorHAnsi" w:hAnsiTheme="minorHAnsi" w:cstheme="minorHAnsi"/>
          <w:sz w:val="22"/>
          <w:szCs w:val="22"/>
        </w:rPr>
        <w:t>affidabilità</w:t>
      </w:r>
      <w:r w:rsidR="00EB318B" w:rsidRPr="00046900">
        <w:rPr>
          <w:rStyle w:val="Rimandonotaapidipagina"/>
          <w:rFonts w:asciiTheme="minorHAnsi" w:hAnsiTheme="minorHAnsi" w:cstheme="minorHAnsi"/>
          <w:sz w:val="22"/>
          <w:szCs w:val="22"/>
        </w:rPr>
        <w:footnoteReference w:id="2"/>
      </w:r>
      <w:r w:rsidR="00B872EC" w:rsidRPr="00046900">
        <w:rPr>
          <w:rFonts w:asciiTheme="minorHAnsi" w:hAnsiTheme="minorHAnsi" w:cstheme="minorHAnsi"/>
          <w:sz w:val="22"/>
          <w:szCs w:val="22"/>
        </w:rPr>
        <w:t>;</w:t>
      </w:r>
    </w:p>
    <w:p w:rsidR="002758CE" w:rsidRPr="00046900" w:rsidRDefault="00B872EC" w:rsidP="00A320C4">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la propria partecipazione non determina una situazione di conflitto di interesse ai sensi dell’articolo 42, comma 2 del D.Lgs. n. 50/2016, non diversamente risolvibile;</w:t>
      </w:r>
    </w:p>
    <w:p w:rsidR="00FF585B" w:rsidRPr="00046900" w:rsidRDefault="002758CE" w:rsidP="002758CE">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lastRenderedPageBreak/>
        <w:t>che la propria partecipazione non determina una distorsione della concorrenza derivante dal precedente coinvolgimento nella preparazione della procedura d’appalto di cui all’articolo</w:t>
      </w:r>
      <w:r w:rsidR="00B3104E" w:rsidRPr="00046900">
        <w:rPr>
          <w:rFonts w:asciiTheme="minorHAnsi" w:hAnsiTheme="minorHAnsi" w:cstheme="minorHAnsi"/>
          <w:sz w:val="22"/>
          <w:szCs w:val="22"/>
        </w:rPr>
        <w:t xml:space="preserve"> </w:t>
      </w:r>
      <w:r w:rsidRPr="00046900">
        <w:rPr>
          <w:rFonts w:asciiTheme="minorHAnsi" w:hAnsiTheme="minorHAnsi" w:cstheme="minorHAnsi"/>
          <w:sz w:val="22"/>
          <w:szCs w:val="22"/>
        </w:rPr>
        <w:t>67</w:t>
      </w:r>
      <w:r w:rsidR="00D67F24" w:rsidRPr="00046900">
        <w:rPr>
          <w:rFonts w:asciiTheme="minorHAnsi" w:hAnsiTheme="minorHAnsi" w:cstheme="minorHAnsi"/>
          <w:sz w:val="22"/>
          <w:szCs w:val="22"/>
        </w:rPr>
        <w:t xml:space="preserve"> del D.Lgs. n. 50/2016 </w:t>
      </w:r>
      <w:r w:rsidR="00A53088" w:rsidRPr="00046900">
        <w:rPr>
          <w:rFonts w:asciiTheme="minorHAnsi" w:hAnsiTheme="minorHAnsi" w:cstheme="minorHAnsi"/>
          <w:sz w:val="22"/>
          <w:szCs w:val="22"/>
        </w:rPr>
        <w:t xml:space="preserve">che </w:t>
      </w:r>
      <w:r w:rsidRPr="00046900">
        <w:rPr>
          <w:rFonts w:asciiTheme="minorHAnsi" w:hAnsiTheme="minorHAnsi" w:cstheme="minorHAnsi"/>
          <w:sz w:val="22"/>
          <w:szCs w:val="22"/>
        </w:rPr>
        <w:t>non possa essere risolta con misure meno intrusive</w:t>
      </w:r>
      <w:r w:rsidR="00D67F24" w:rsidRPr="00046900">
        <w:rPr>
          <w:rFonts w:asciiTheme="minorHAnsi" w:hAnsiTheme="minorHAnsi" w:cstheme="minorHAnsi"/>
          <w:sz w:val="22"/>
          <w:szCs w:val="22"/>
        </w:rPr>
        <w:t>;</w:t>
      </w:r>
    </w:p>
    <w:p w:rsidR="0097639A" w:rsidRPr="00046900" w:rsidRDefault="0097639A"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00B3104E" w:rsidRPr="00046900">
        <w:rPr>
          <w:rFonts w:asciiTheme="minorHAnsi" w:hAnsiTheme="minorHAnsi" w:cstheme="minorHAnsi"/>
          <w:sz w:val="22"/>
          <w:szCs w:val="22"/>
        </w:rPr>
        <w:t xml:space="preserve"> </w:t>
      </w:r>
      <w:r w:rsidRPr="00046900">
        <w:rPr>
          <w:rFonts w:asciiTheme="minorHAnsi" w:hAnsiTheme="minorHAnsi" w:cstheme="minorHAnsi"/>
          <w:sz w:val="22"/>
          <w:szCs w:val="22"/>
        </w:rPr>
        <w:t>14 del decreto legislativo 9 aprile 2008, n. 81</w:t>
      </w:r>
      <w:r w:rsidR="0020454A" w:rsidRPr="00046900">
        <w:rPr>
          <w:rFonts w:asciiTheme="minorHAnsi" w:hAnsiTheme="minorHAnsi" w:cstheme="minorHAnsi"/>
          <w:sz w:val="22"/>
          <w:szCs w:val="22"/>
        </w:rPr>
        <w:t>;</w:t>
      </w:r>
    </w:p>
    <w:p w:rsidR="00504F93" w:rsidRPr="00046900" w:rsidRDefault="00504F93"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abbia presentato nella procedura di gara in corso e negli affidamenti di subappalti documentazione o dichiarazioni non veritiere;</w:t>
      </w:r>
    </w:p>
    <w:p w:rsidR="00504F93" w:rsidRPr="00046900" w:rsidRDefault="00504F93" w:rsidP="0097639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è iscritto nel casellario informatico tenuto dall’Osservatorio dell’ANAC per aver presentato false dichiarazioni o falsa documentazione nelle procedure di gara e negli affidamenti di subappalti</w:t>
      </w:r>
      <w:r w:rsidR="00B3104E" w:rsidRPr="00046900">
        <w:rPr>
          <w:rFonts w:asciiTheme="minorHAnsi" w:hAnsiTheme="minorHAnsi" w:cstheme="minorHAnsi"/>
          <w:sz w:val="22"/>
          <w:szCs w:val="22"/>
        </w:rPr>
        <w:t>. Il motivo di esclusione perdura fino a quando opera l’iscrizione nel casellario informatico</w:t>
      </w:r>
      <w:r w:rsidRPr="00046900">
        <w:rPr>
          <w:rFonts w:asciiTheme="minorHAnsi" w:hAnsiTheme="minorHAnsi" w:cstheme="minorHAnsi"/>
          <w:sz w:val="22"/>
          <w:szCs w:val="22"/>
        </w:rPr>
        <w:t>;</w:t>
      </w:r>
    </w:p>
    <w:p w:rsidR="0020454A" w:rsidRPr="00046900"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046900" w:rsidRDefault="0020454A" w:rsidP="0020454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 non ha violato il divieto di intestazione fiduciaria di cui all’articolo 17 della legge 19 marzo 1990, n. 55</w:t>
      </w:r>
      <w:r w:rsidR="00B3104E" w:rsidRPr="00046900">
        <w:rPr>
          <w:rFonts w:asciiTheme="minorHAnsi" w:hAnsiTheme="minorHAnsi" w:cstheme="minorHAnsi"/>
          <w:sz w:val="22"/>
          <w:szCs w:val="22"/>
        </w:rPr>
        <w:t>. L’esclusione ha durata di un anno decorrente dall’accertamento definitivo della violazione e va comunque disposta se la violazione non è stata rimossa</w:t>
      </w:r>
      <w:r w:rsidRPr="00046900">
        <w:rPr>
          <w:rFonts w:asciiTheme="minorHAnsi" w:hAnsiTheme="minorHAnsi" w:cstheme="minorHAnsi"/>
          <w:sz w:val="22"/>
          <w:szCs w:val="22"/>
        </w:rPr>
        <w:t>;</w:t>
      </w:r>
    </w:p>
    <w:p w:rsidR="008E4E38" w:rsidRPr="00046900" w:rsidRDefault="008E4E38" w:rsidP="009648DA">
      <w:pPr>
        <w:pStyle w:val="NormaleWeb"/>
        <w:numPr>
          <w:ilvl w:val="0"/>
          <w:numId w:val="25"/>
        </w:numPr>
        <w:spacing w:before="120" w:beforeAutospacing="0"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ai sensi dell’art. 17 della legge 12.03.1999, n. 68:</w:t>
      </w:r>
    </w:p>
    <w:p w:rsidR="008E4E38" w:rsidRPr="00046900" w:rsidRDefault="008E4E38" w:rsidP="00E35144">
      <w:pPr>
        <w:pStyle w:val="NormaleWeb"/>
        <w:tabs>
          <w:tab w:val="left" w:pos="426"/>
        </w:tabs>
        <w:spacing w:before="0" w:beforeAutospacing="0" w:after="0" w:afterAutospacing="0"/>
        <w:ind w:left="360"/>
        <w:jc w:val="both"/>
        <w:rPr>
          <w:rFonts w:asciiTheme="minorHAnsi" w:hAnsiTheme="minorHAnsi" w:cstheme="minorHAnsi"/>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Barrare la casella di interesse</w:t>
      </w:r>
      <w:r w:rsidRPr="00046900">
        <w:rPr>
          <w:rFonts w:asciiTheme="minorHAnsi" w:hAnsiTheme="minorHAnsi" w:cstheme="minorHAnsi"/>
          <w:sz w:val="22"/>
          <w:szCs w:val="22"/>
        </w:rPr>
        <w:t>)</w:t>
      </w:r>
    </w:p>
    <w:p w:rsidR="008E4E38" w:rsidRPr="00046900"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046900">
        <w:rPr>
          <w:rFonts w:asciiTheme="minorHAnsi" w:hAnsiTheme="minorHAnsi" w:cstheme="minorHAnsi"/>
          <w:sz w:val="22"/>
          <w:szCs w:val="22"/>
        </w:rPr>
        <w:t>l’operatore economico è in regola con le norme che disciplinano il diritto al lavoro dei disabili poiché ha ottemperato alle disposizioni contenute nella Legge 68/99 o __________________(indicare la Legge Stato estero). Gli adempimenti sono stati eseguiti presso l’Ufficio _________________________di _________________, Via ________________________n. ___________  fax _____________ e-mail _____________________________;</w:t>
      </w:r>
    </w:p>
    <w:p w:rsidR="008E4E38" w:rsidRPr="00046900"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046900">
        <w:rPr>
          <w:rFonts w:asciiTheme="minorHAnsi" w:hAnsiTheme="minorHAnsi" w:cstheme="minorHAnsi"/>
          <w:sz w:val="22"/>
          <w:szCs w:val="22"/>
        </w:rPr>
        <w:t>l’operatore economico non è soggetto agli obblighi di assunzione obbligatoria previsti dalla Legge 68/99 per i seguenti motivi:  [indicare i motivi di esenzione]</w:t>
      </w:r>
    </w:p>
    <w:p w:rsidR="008E4E38" w:rsidRPr="00046900" w:rsidRDefault="008E4E38" w:rsidP="00020DA4">
      <w:pPr>
        <w:pStyle w:val="NormaleWeb"/>
        <w:spacing w:before="0" w:beforeAutospacing="0" w:after="120" w:afterAutospacing="0"/>
        <w:ind w:left="720"/>
        <w:jc w:val="both"/>
        <w:rPr>
          <w:rFonts w:asciiTheme="minorHAnsi" w:hAnsiTheme="minorHAnsi" w:cstheme="minorHAnsi"/>
          <w:sz w:val="22"/>
          <w:szCs w:val="22"/>
        </w:rPr>
      </w:pPr>
      <w:r w:rsidRPr="00046900">
        <w:rPr>
          <w:rFonts w:asciiTheme="minorHAnsi" w:hAnsiTheme="minorHAnsi" w:cstheme="minorHAnsi"/>
          <w:sz w:val="22"/>
          <w:szCs w:val="22"/>
        </w:rPr>
        <w:t>_________________________________________________________________________</w:t>
      </w:r>
    </w:p>
    <w:p w:rsidR="008E4E38" w:rsidRPr="00046900" w:rsidRDefault="008E4E38" w:rsidP="00020DA4">
      <w:pPr>
        <w:pStyle w:val="NormaleWeb"/>
        <w:numPr>
          <w:ilvl w:val="0"/>
          <w:numId w:val="26"/>
        </w:numPr>
        <w:spacing w:before="0" w:beforeAutospacing="0" w:after="120" w:afterAutospacing="0"/>
        <w:ind w:left="720"/>
        <w:jc w:val="both"/>
        <w:rPr>
          <w:rFonts w:asciiTheme="minorHAnsi" w:hAnsiTheme="minorHAnsi" w:cstheme="minorHAnsi"/>
          <w:sz w:val="22"/>
          <w:szCs w:val="22"/>
        </w:rPr>
      </w:pPr>
      <w:r w:rsidRPr="00046900">
        <w:rPr>
          <w:rFonts w:asciiTheme="minorHAnsi" w:hAnsiTheme="minorHAnsi" w:cstheme="minorHAnsi"/>
          <w:sz w:val="22"/>
          <w:szCs w:val="22"/>
        </w:rPr>
        <w:t>in _____________________(Stato estero) non esiste una normativa sull’assunzione obbligatoria dei disabili;</w:t>
      </w:r>
    </w:p>
    <w:p w:rsidR="00E816AF" w:rsidRPr="00046900" w:rsidRDefault="00E816AF" w:rsidP="006163D8">
      <w:pPr>
        <w:pStyle w:val="NormaleWeb"/>
        <w:numPr>
          <w:ilvl w:val="0"/>
          <w:numId w:val="25"/>
        </w:numPr>
        <w:spacing w:after="0" w:afterAutospacing="0"/>
        <w:ind w:left="357" w:hanging="357"/>
        <w:jc w:val="both"/>
        <w:rPr>
          <w:rFonts w:asciiTheme="minorHAnsi" w:hAnsiTheme="minorHAnsi" w:cstheme="minorHAnsi"/>
          <w:b/>
          <w:sz w:val="22"/>
          <w:szCs w:val="22"/>
          <w:u w:val="single"/>
        </w:rPr>
      </w:pPr>
      <w:r w:rsidRPr="00046900">
        <w:rPr>
          <w:rFonts w:asciiTheme="minorHAnsi" w:hAnsiTheme="minorHAnsi" w:cstheme="minorHAnsi"/>
          <w:sz w:val="22"/>
          <w:szCs w:val="22"/>
        </w:rPr>
        <w:t>che l’operatore economico</w:t>
      </w:r>
      <w:r w:rsidR="00E278B1" w:rsidRPr="00046900">
        <w:rPr>
          <w:rFonts w:asciiTheme="minorHAnsi" w:hAnsiTheme="minorHAnsi" w:cstheme="minorHAnsi"/>
          <w:sz w:val="22"/>
          <w:szCs w:val="22"/>
        </w:rPr>
        <w:t>:</w:t>
      </w:r>
    </w:p>
    <w:p w:rsidR="00E35144" w:rsidRPr="00046900" w:rsidRDefault="00E35144" w:rsidP="00E35144">
      <w:pPr>
        <w:pStyle w:val="NormaleWeb"/>
        <w:spacing w:before="0" w:beforeAutospacing="0" w:after="0" w:afterAutospacing="0"/>
        <w:ind w:firstLine="357"/>
        <w:jc w:val="both"/>
        <w:rPr>
          <w:rFonts w:asciiTheme="minorHAnsi" w:hAnsiTheme="minorHAnsi" w:cstheme="minorHAnsi"/>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Barrare la casella di interesse</w:t>
      </w:r>
      <w:r w:rsidRPr="00046900">
        <w:rPr>
          <w:rFonts w:asciiTheme="minorHAnsi" w:hAnsiTheme="minorHAnsi" w:cstheme="minorHAnsi"/>
          <w:sz w:val="22"/>
          <w:szCs w:val="22"/>
        </w:rPr>
        <w:t>)</w:t>
      </w:r>
    </w:p>
    <w:p w:rsidR="00E816AF" w:rsidRPr="00046900" w:rsidRDefault="00E816AF" w:rsidP="006163D8">
      <w:pPr>
        <w:pStyle w:val="NormaleWeb"/>
        <w:numPr>
          <w:ilvl w:val="0"/>
          <w:numId w:val="29"/>
        </w:numPr>
        <w:spacing w:before="0" w:beforeAutospacing="0"/>
        <w:ind w:left="714" w:hanging="357"/>
        <w:jc w:val="both"/>
        <w:rPr>
          <w:rFonts w:asciiTheme="minorHAnsi" w:hAnsiTheme="minorHAnsi" w:cstheme="minorHAnsi"/>
          <w:sz w:val="22"/>
          <w:szCs w:val="22"/>
        </w:rPr>
      </w:pPr>
      <w:r w:rsidRPr="00046900">
        <w:rPr>
          <w:rFonts w:asciiTheme="minorHAnsi" w:hAnsiTheme="minorHAnsi" w:cstheme="minorHAnsi"/>
          <w:sz w:val="22"/>
          <w:szCs w:val="22"/>
        </w:rPr>
        <w:t xml:space="preserve">non </w:t>
      </w:r>
      <w:r w:rsidR="00E278B1" w:rsidRPr="00046900">
        <w:rPr>
          <w:rFonts w:asciiTheme="minorHAnsi" w:hAnsiTheme="minorHAnsi" w:cstheme="minorHAnsi"/>
          <w:sz w:val="22"/>
          <w:szCs w:val="22"/>
        </w:rPr>
        <w:t>è stato</w:t>
      </w:r>
      <w:r w:rsidRPr="00046900">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w:t>
      </w:r>
    </w:p>
    <w:p w:rsidR="00E816AF" w:rsidRPr="00046900" w:rsidRDefault="00E278B1" w:rsidP="00E816AF">
      <w:pPr>
        <w:pStyle w:val="NormaleWeb"/>
        <w:numPr>
          <w:ilvl w:val="0"/>
          <w:numId w:val="29"/>
        </w:numPr>
        <w:spacing w:before="120"/>
        <w:jc w:val="both"/>
        <w:rPr>
          <w:rFonts w:asciiTheme="minorHAnsi" w:hAnsiTheme="minorHAnsi" w:cstheme="minorHAnsi"/>
          <w:sz w:val="22"/>
          <w:szCs w:val="22"/>
        </w:rPr>
      </w:pPr>
      <w:r w:rsidRPr="00046900">
        <w:rPr>
          <w:rFonts w:asciiTheme="minorHAnsi" w:hAnsiTheme="minorHAnsi" w:cstheme="minorHAnsi"/>
          <w:sz w:val="22"/>
          <w:szCs w:val="22"/>
        </w:rPr>
        <w:t>è stato</w:t>
      </w:r>
      <w:r w:rsidR="00E816AF" w:rsidRPr="00046900">
        <w:rPr>
          <w:rFonts w:asciiTheme="minorHAnsi" w:hAnsiTheme="minorHAnsi" w:cstheme="minorHAnsi"/>
          <w:sz w:val="22"/>
          <w:szCs w:val="22"/>
        </w:rPr>
        <w:t xml:space="preserve"> vittima dei suddetti reati ma ha denunciato i fatti all’autorità giudiziaria;</w:t>
      </w:r>
    </w:p>
    <w:p w:rsidR="00E816AF" w:rsidRPr="00046900" w:rsidRDefault="00E278B1" w:rsidP="00E816AF">
      <w:pPr>
        <w:pStyle w:val="NormaleWeb"/>
        <w:numPr>
          <w:ilvl w:val="0"/>
          <w:numId w:val="29"/>
        </w:numPr>
        <w:spacing w:before="120"/>
        <w:jc w:val="both"/>
        <w:rPr>
          <w:rFonts w:asciiTheme="minorHAnsi" w:hAnsiTheme="minorHAnsi" w:cstheme="minorHAnsi"/>
          <w:sz w:val="22"/>
          <w:szCs w:val="22"/>
        </w:rPr>
      </w:pPr>
      <w:r w:rsidRPr="00046900">
        <w:rPr>
          <w:rFonts w:asciiTheme="minorHAnsi" w:hAnsiTheme="minorHAnsi" w:cstheme="minorHAnsi"/>
          <w:sz w:val="22"/>
          <w:szCs w:val="22"/>
        </w:rPr>
        <w:t>è stato</w:t>
      </w:r>
      <w:r w:rsidR="00E816AF" w:rsidRPr="00046900">
        <w:rPr>
          <w:rFonts w:asciiTheme="minorHAnsi" w:hAnsiTheme="minorHAnsi" w:cstheme="minorHAnsi"/>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w:t>
      </w:r>
      <w:r w:rsidR="001B6FD9" w:rsidRPr="00046900">
        <w:rPr>
          <w:rFonts w:asciiTheme="minorHAnsi" w:hAnsiTheme="minorHAnsi" w:cstheme="minorHAnsi"/>
          <w:sz w:val="22"/>
          <w:szCs w:val="22"/>
        </w:rPr>
        <w:t>egge 24 novembre 1981, n. 689.</w:t>
      </w:r>
    </w:p>
    <w:p w:rsidR="00E816AF" w:rsidRPr="00046900" w:rsidRDefault="00E816AF" w:rsidP="00E35144">
      <w:pPr>
        <w:pStyle w:val="NormaleWeb"/>
        <w:numPr>
          <w:ilvl w:val="0"/>
          <w:numId w:val="25"/>
        </w:numPr>
        <w:spacing w:after="0" w:afterAutospacing="0"/>
        <w:ind w:left="357" w:hanging="357"/>
        <w:jc w:val="both"/>
        <w:rPr>
          <w:rFonts w:asciiTheme="minorHAnsi" w:hAnsiTheme="minorHAnsi" w:cstheme="minorHAnsi"/>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Barrare la casella di interesse</w:t>
      </w:r>
      <w:r w:rsidRPr="00046900">
        <w:rPr>
          <w:rFonts w:asciiTheme="minorHAnsi" w:hAnsiTheme="minorHAnsi" w:cstheme="minorHAnsi"/>
          <w:sz w:val="22"/>
          <w:szCs w:val="22"/>
        </w:rPr>
        <w:t>)</w:t>
      </w:r>
    </w:p>
    <w:p w:rsidR="00E816AF" w:rsidRPr="00046900" w:rsidRDefault="00E816AF" w:rsidP="00E35144">
      <w:pPr>
        <w:pStyle w:val="NormaleWeb"/>
        <w:numPr>
          <w:ilvl w:val="0"/>
          <w:numId w:val="30"/>
        </w:numPr>
        <w:spacing w:before="0" w:beforeAutospacing="0"/>
        <w:ind w:left="714" w:hanging="357"/>
        <w:jc w:val="both"/>
        <w:rPr>
          <w:rFonts w:asciiTheme="minorHAnsi" w:hAnsiTheme="minorHAnsi" w:cstheme="minorHAnsi"/>
          <w:sz w:val="22"/>
          <w:szCs w:val="22"/>
        </w:rPr>
      </w:pPr>
      <w:r w:rsidRPr="00046900">
        <w:rPr>
          <w:rFonts w:asciiTheme="minorHAnsi" w:hAnsiTheme="minorHAnsi" w:cstheme="minorHAnsi"/>
          <w:sz w:val="22"/>
          <w:szCs w:val="22"/>
        </w:rPr>
        <w:t xml:space="preserve">che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046900" w:rsidRDefault="00E816AF" w:rsidP="00653A8E">
      <w:pPr>
        <w:pStyle w:val="NormaleWeb"/>
        <w:spacing w:before="120"/>
        <w:ind w:left="426"/>
        <w:jc w:val="both"/>
        <w:rPr>
          <w:rFonts w:asciiTheme="minorHAnsi" w:hAnsiTheme="minorHAnsi" w:cstheme="minorHAnsi"/>
          <w:sz w:val="22"/>
          <w:szCs w:val="22"/>
        </w:rPr>
      </w:pPr>
      <w:r w:rsidRPr="00046900">
        <w:rPr>
          <w:rFonts w:asciiTheme="minorHAnsi" w:hAnsiTheme="minorHAnsi" w:cstheme="minorHAnsi"/>
          <w:sz w:val="22"/>
          <w:szCs w:val="22"/>
        </w:rPr>
        <w:t>ovvero</w:t>
      </w:r>
    </w:p>
    <w:p w:rsidR="00E816AF" w:rsidRPr="00046900" w:rsidRDefault="00E816AF" w:rsidP="00E816AF">
      <w:pPr>
        <w:pStyle w:val="NormaleWeb"/>
        <w:numPr>
          <w:ilvl w:val="0"/>
          <w:numId w:val="30"/>
        </w:numPr>
        <w:spacing w:before="120"/>
        <w:jc w:val="both"/>
        <w:rPr>
          <w:rFonts w:asciiTheme="minorHAnsi" w:hAnsiTheme="minorHAnsi" w:cstheme="minorHAnsi"/>
          <w:sz w:val="22"/>
          <w:szCs w:val="22"/>
        </w:rPr>
      </w:pPr>
      <w:r w:rsidRPr="00046900">
        <w:rPr>
          <w:rFonts w:asciiTheme="minorHAnsi" w:hAnsiTheme="minorHAnsi" w:cstheme="minorHAnsi"/>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046900" w:rsidRDefault="00E816AF" w:rsidP="00653A8E">
      <w:pPr>
        <w:pStyle w:val="NormaleWeb"/>
        <w:spacing w:before="120"/>
        <w:ind w:left="426"/>
        <w:jc w:val="both"/>
        <w:rPr>
          <w:rFonts w:asciiTheme="minorHAnsi" w:hAnsiTheme="minorHAnsi" w:cstheme="minorHAnsi"/>
          <w:sz w:val="22"/>
          <w:szCs w:val="22"/>
        </w:rPr>
      </w:pPr>
      <w:r w:rsidRPr="00046900">
        <w:rPr>
          <w:rFonts w:asciiTheme="minorHAnsi" w:hAnsiTheme="minorHAnsi" w:cstheme="minorHAnsi"/>
          <w:sz w:val="22"/>
          <w:szCs w:val="22"/>
        </w:rPr>
        <w:t>ovvero</w:t>
      </w:r>
    </w:p>
    <w:p w:rsidR="00F914FE" w:rsidRPr="00046900" w:rsidRDefault="00E816AF" w:rsidP="007A509E">
      <w:pPr>
        <w:pStyle w:val="NormaleWeb"/>
        <w:numPr>
          <w:ilvl w:val="0"/>
          <w:numId w:val="30"/>
        </w:numPr>
        <w:spacing w:before="240" w:beforeAutospacing="0" w:after="240" w:afterAutospacing="0"/>
        <w:ind w:left="714" w:hanging="357"/>
        <w:jc w:val="both"/>
        <w:rPr>
          <w:rFonts w:asciiTheme="minorHAnsi" w:hAnsiTheme="minorHAnsi" w:cstheme="minorHAnsi"/>
          <w:sz w:val="22"/>
          <w:szCs w:val="22"/>
        </w:rPr>
      </w:pPr>
      <w:r w:rsidRPr="00046900">
        <w:rPr>
          <w:rFonts w:asciiTheme="minorHAnsi" w:hAnsiTheme="minorHAnsi" w:cstheme="minorHAnsi"/>
          <w:sz w:val="22"/>
          <w:szCs w:val="22"/>
        </w:rPr>
        <w:t>che</w:t>
      </w:r>
      <w:r w:rsidR="005F04F2" w:rsidRPr="00046900">
        <w:rPr>
          <w:rFonts w:asciiTheme="minorHAnsi" w:hAnsiTheme="minorHAnsi" w:cstheme="minorHAnsi"/>
          <w:sz w:val="22"/>
          <w:szCs w:val="22"/>
        </w:rPr>
        <w:t xml:space="preserve"> </w:t>
      </w:r>
      <w:r w:rsidRPr="00046900">
        <w:rPr>
          <w:rFonts w:asciiTheme="minorHAnsi" w:hAnsiTheme="minorHAnsi" w:cstheme="minorHAnsi"/>
          <w:sz w:val="22"/>
          <w:szCs w:val="22"/>
        </w:rPr>
        <w:t>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w:t>
      </w:r>
    </w:p>
    <w:p w:rsidR="002D08FB" w:rsidRPr="00046900" w:rsidRDefault="002D08FB" w:rsidP="00F914FE">
      <w:pPr>
        <w:pStyle w:val="Paragrafoelenco"/>
        <w:numPr>
          <w:ilvl w:val="0"/>
          <w:numId w:val="25"/>
        </w:numPr>
        <w:autoSpaceDE w:val="0"/>
        <w:autoSpaceDN w:val="0"/>
        <w:adjustRightInd w:val="0"/>
        <w:jc w:val="both"/>
        <w:rPr>
          <w:rFonts w:asciiTheme="minorHAnsi" w:hAnsiTheme="minorHAnsi" w:cs="Garamond"/>
          <w:color w:val="000000"/>
          <w:sz w:val="22"/>
          <w:szCs w:val="22"/>
        </w:rPr>
      </w:pPr>
      <w:r w:rsidRPr="00046900">
        <w:rPr>
          <w:rFonts w:asciiTheme="minorHAnsi" w:hAnsiTheme="minorHAnsi" w:cs="Garamond"/>
          <w:color w:val="000000"/>
          <w:sz w:val="22"/>
          <w:szCs w:val="22"/>
        </w:rPr>
        <w:t>L’operato economico è a conoscenza che la stazione appaltante proceda all’esclusione dello stesso in qualunque momento della procedura, qualora si trovi, a causa di atti compiuti o omessi prima o nel corso della procedura, in una delle situazioni di cui all’art. 80 commi 1, 2, 4 e 5 D.Lgs. 50/2016.</w:t>
      </w:r>
    </w:p>
    <w:p w:rsidR="002D08FB" w:rsidRPr="00046900" w:rsidRDefault="002D08FB" w:rsidP="002D08FB">
      <w:pPr>
        <w:pStyle w:val="Paragrafoelenco"/>
        <w:autoSpaceDE w:val="0"/>
        <w:autoSpaceDN w:val="0"/>
        <w:adjustRightInd w:val="0"/>
        <w:ind w:left="360"/>
        <w:rPr>
          <w:rFonts w:asciiTheme="minorHAnsi" w:hAnsiTheme="minorHAnsi" w:cs="Garamond"/>
          <w:color w:val="000000"/>
          <w:sz w:val="22"/>
          <w:szCs w:val="22"/>
        </w:rPr>
      </w:pPr>
    </w:p>
    <w:p w:rsidR="00046900" w:rsidRPr="00046900" w:rsidRDefault="002D08FB" w:rsidP="00046900">
      <w:pPr>
        <w:pStyle w:val="Paragrafoelenco"/>
        <w:numPr>
          <w:ilvl w:val="0"/>
          <w:numId w:val="25"/>
        </w:numPr>
        <w:autoSpaceDE w:val="0"/>
        <w:autoSpaceDN w:val="0"/>
        <w:adjustRightInd w:val="0"/>
        <w:jc w:val="both"/>
        <w:rPr>
          <w:rFonts w:asciiTheme="minorHAnsi" w:hAnsiTheme="minorHAnsi" w:cs="Garamond"/>
          <w:color w:val="000000"/>
          <w:sz w:val="22"/>
          <w:szCs w:val="22"/>
        </w:rPr>
      </w:pPr>
      <w:r w:rsidRPr="00046900">
        <w:rPr>
          <w:rFonts w:asciiTheme="minorHAnsi" w:hAnsiTheme="minorHAnsi" w:cs="Garamond"/>
          <w:color w:val="000000"/>
          <w:sz w:val="22"/>
          <w:szCs w:val="22"/>
        </w:rPr>
        <w:t xml:space="preserve"> L’operatore economico o un subappaltatore</w:t>
      </w:r>
      <w:r w:rsidR="00F914FE" w:rsidRPr="00046900">
        <w:rPr>
          <w:rFonts w:asciiTheme="minorHAnsi" w:hAnsiTheme="minorHAnsi" w:cs="Garamond"/>
          <w:color w:val="000000"/>
          <w:sz w:val="22"/>
          <w:szCs w:val="22"/>
        </w:rPr>
        <w:t xml:space="preserve"> dichiara che</w:t>
      </w:r>
    </w:p>
    <w:p w:rsidR="00046900" w:rsidRPr="00046900" w:rsidRDefault="00046900" w:rsidP="00046900">
      <w:pPr>
        <w:pStyle w:val="Paragrafoelenco"/>
        <w:autoSpaceDE w:val="0"/>
        <w:autoSpaceDN w:val="0"/>
        <w:adjustRightInd w:val="0"/>
        <w:ind w:left="360"/>
        <w:jc w:val="both"/>
        <w:rPr>
          <w:rFonts w:asciiTheme="minorHAnsi" w:hAnsiTheme="minorHAnsi" w:cs="Garamond"/>
          <w:color w:val="000000"/>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Barrare la casella di interesse</w:t>
      </w:r>
      <w:r w:rsidRPr="00046900">
        <w:rPr>
          <w:rFonts w:asciiTheme="minorHAnsi" w:hAnsiTheme="minorHAnsi" w:cstheme="minorHAnsi"/>
          <w:sz w:val="22"/>
          <w:szCs w:val="22"/>
        </w:rPr>
        <w:t>)</w:t>
      </w:r>
    </w:p>
    <w:p w:rsidR="00F914FE" w:rsidRPr="00046900" w:rsidRDefault="00F914FE" w:rsidP="00F914FE">
      <w:pPr>
        <w:pStyle w:val="Paragrafoelenco"/>
        <w:rPr>
          <w:rFonts w:asciiTheme="minorHAnsi" w:hAnsiTheme="minorHAnsi" w:cs="Garamond"/>
          <w:color w:val="000000"/>
          <w:sz w:val="22"/>
          <w:szCs w:val="22"/>
        </w:rPr>
      </w:pPr>
    </w:p>
    <w:p w:rsidR="00F914FE" w:rsidRPr="00046900" w:rsidRDefault="00F914FE" w:rsidP="00F914FE">
      <w:pPr>
        <w:pStyle w:val="Paragrafoelenco"/>
        <w:numPr>
          <w:ilvl w:val="1"/>
          <w:numId w:val="25"/>
        </w:numPr>
        <w:autoSpaceDE w:val="0"/>
        <w:autoSpaceDN w:val="0"/>
        <w:adjustRightInd w:val="0"/>
        <w:jc w:val="both"/>
        <w:rPr>
          <w:rFonts w:asciiTheme="minorHAnsi" w:hAnsiTheme="minorHAnsi" w:cs="Garamond"/>
          <w:color w:val="000000"/>
          <w:sz w:val="22"/>
          <w:szCs w:val="22"/>
        </w:rPr>
      </w:pPr>
      <w:r w:rsidRPr="00046900">
        <w:rPr>
          <w:rFonts w:asciiTheme="minorHAnsi" w:hAnsiTheme="minorHAnsi" w:cs="Garamond"/>
          <w:color w:val="000000"/>
          <w:sz w:val="22"/>
          <w:szCs w:val="22"/>
        </w:rPr>
        <w:t xml:space="preserve"> non si</w:t>
      </w:r>
      <w:r w:rsidR="002D08FB" w:rsidRPr="00046900">
        <w:rPr>
          <w:rFonts w:asciiTheme="minorHAnsi" w:hAnsiTheme="minorHAnsi" w:cs="Garamond"/>
          <w:color w:val="000000"/>
          <w:sz w:val="22"/>
          <w:szCs w:val="22"/>
        </w:rPr>
        <w:t xml:space="preserve"> trov</w:t>
      </w:r>
      <w:r w:rsidRPr="00046900">
        <w:rPr>
          <w:rFonts w:asciiTheme="minorHAnsi" w:hAnsiTheme="minorHAnsi" w:cs="Garamond"/>
          <w:color w:val="000000"/>
          <w:sz w:val="22"/>
          <w:szCs w:val="22"/>
        </w:rPr>
        <w:t>a</w:t>
      </w:r>
      <w:r w:rsidR="002D08FB" w:rsidRPr="00046900">
        <w:rPr>
          <w:rFonts w:asciiTheme="minorHAnsi" w:hAnsiTheme="minorHAnsi" w:cs="Garamond"/>
          <w:color w:val="000000"/>
          <w:sz w:val="22"/>
          <w:szCs w:val="22"/>
        </w:rPr>
        <w:t xml:space="preserve">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 o all’art. 80 comma 5m D.Lgs. 50/2016</w:t>
      </w:r>
      <w:r w:rsidRPr="00046900">
        <w:rPr>
          <w:rFonts w:asciiTheme="minorHAnsi" w:hAnsiTheme="minorHAnsi" w:cs="Garamond"/>
          <w:color w:val="000000"/>
          <w:sz w:val="22"/>
          <w:szCs w:val="22"/>
        </w:rPr>
        <w:t>.</w:t>
      </w:r>
    </w:p>
    <w:p w:rsidR="00F914FE" w:rsidRPr="00046900" w:rsidRDefault="00F914FE" w:rsidP="00F914FE">
      <w:pPr>
        <w:pStyle w:val="Paragrafoelenco"/>
        <w:autoSpaceDE w:val="0"/>
        <w:autoSpaceDN w:val="0"/>
        <w:adjustRightInd w:val="0"/>
        <w:ind w:left="1080"/>
        <w:jc w:val="both"/>
        <w:rPr>
          <w:rFonts w:asciiTheme="minorHAnsi" w:hAnsiTheme="minorHAnsi" w:cs="Garamond"/>
          <w:color w:val="000000"/>
          <w:sz w:val="22"/>
          <w:szCs w:val="22"/>
        </w:rPr>
      </w:pPr>
    </w:p>
    <w:p w:rsidR="002550D6" w:rsidRPr="00046900" w:rsidRDefault="00F914FE" w:rsidP="000300E8">
      <w:pPr>
        <w:pStyle w:val="Paragrafoelenco"/>
        <w:numPr>
          <w:ilvl w:val="1"/>
          <w:numId w:val="25"/>
        </w:numPr>
        <w:autoSpaceDE w:val="0"/>
        <w:autoSpaceDN w:val="0"/>
        <w:adjustRightInd w:val="0"/>
        <w:spacing w:after="120"/>
        <w:ind w:left="1077" w:hanging="357"/>
        <w:contextualSpacing w:val="0"/>
        <w:jc w:val="both"/>
        <w:rPr>
          <w:rFonts w:asciiTheme="minorHAnsi" w:hAnsiTheme="minorHAnsi" w:cs="Garamond"/>
          <w:color w:val="000000"/>
          <w:sz w:val="22"/>
          <w:szCs w:val="22"/>
        </w:rPr>
      </w:pPr>
      <w:r w:rsidRPr="00046900">
        <w:rPr>
          <w:rFonts w:asciiTheme="minorHAnsi" w:hAnsiTheme="minorHAnsi" w:cs="Garamond"/>
          <w:color w:val="000000"/>
          <w:sz w:val="22"/>
          <w:szCs w:val="22"/>
        </w:rPr>
        <w:t xml:space="preserve">si trovi in una delle situazioni di cui all’art. 80 comma 1 D.Lgs. 50/2016, limitatamente alle ipotesi in cui la sentenza definitiva abbia imposto una pena detentiva non superiore a 18 mesi ovvero abbia riconosciuto l’attenuante della collaborazione come definita per le singole fattispecie di reato, o all’art. 80 comma 5m D.Lgs. 50/2016 </w:t>
      </w:r>
      <w:r w:rsidR="002D08FB" w:rsidRPr="00046900">
        <w:rPr>
          <w:rFonts w:asciiTheme="minorHAnsi" w:hAnsiTheme="minorHAnsi" w:cs="Garamond"/>
          <w:color w:val="000000"/>
          <w:sz w:val="22"/>
          <w:szCs w:val="22"/>
        </w:rPr>
        <w:t>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7A509E" w:rsidRPr="00046900" w:rsidRDefault="007A509E" w:rsidP="000300E8">
      <w:pPr>
        <w:pStyle w:val="NormaleWeb"/>
        <w:numPr>
          <w:ilvl w:val="0"/>
          <w:numId w:val="25"/>
        </w:numPr>
        <w:autoSpaceDN w:val="0"/>
        <w:spacing w:before="0" w:beforeAutospacing="0" w:after="0" w:afterAutospacing="0"/>
        <w:ind w:left="357" w:right="-11" w:hanging="357"/>
        <w:jc w:val="both"/>
        <w:rPr>
          <w:rFonts w:asciiTheme="minorHAnsi" w:hAnsiTheme="minorHAnsi"/>
          <w:sz w:val="22"/>
          <w:szCs w:val="22"/>
        </w:rPr>
      </w:pPr>
      <w:r w:rsidRPr="00046900">
        <w:rPr>
          <w:rFonts w:asciiTheme="minorHAnsi" w:hAnsiTheme="minorHAnsi" w:cstheme="minorHAnsi"/>
          <w:sz w:val="22"/>
          <w:szCs w:val="22"/>
        </w:rPr>
        <w:t xml:space="preserve">che </w:t>
      </w:r>
      <w:r w:rsidR="00AF2BE7" w:rsidRPr="00046900">
        <w:rPr>
          <w:rFonts w:asciiTheme="minorHAnsi" w:hAnsiTheme="minorHAnsi" w:cstheme="minorHAnsi"/>
          <w:sz w:val="22"/>
          <w:szCs w:val="22"/>
        </w:rPr>
        <w:t>l’operatore economico</w:t>
      </w:r>
      <w:r w:rsidRPr="00046900">
        <w:rPr>
          <w:rFonts w:asciiTheme="minorHAnsi" w:hAnsiTheme="minorHAnsi" w:cstheme="minorHAnsi"/>
          <w:sz w:val="22"/>
          <w:szCs w:val="22"/>
        </w:rPr>
        <w:t xml:space="preserve"> è in possesso di attestazione SOA</w:t>
      </w:r>
      <w:r w:rsidR="003E1C5F" w:rsidRPr="00046900">
        <w:rPr>
          <w:rFonts w:asciiTheme="minorHAnsi" w:hAnsiTheme="minorHAnsi" w:cstheme="minorHAnsi"/>
          <w:sz w:val="22"/>
          <w:szCs w:val="22"/>
        </w:rPr>
        <w:t xml:space="preserve"> di cui a</w:t>
      </w:r>
      <w:r w:rsidR="003E1C5F" w:rsidRPr="00046900">
        <w:rPr>
          <w:rFonts w:asciiTheme="minorHAnsi" w:hAnsiTheme="minorHAnsi"/>
          <w:color w:val="000000"/>
          <w:sz w:val="22"/>
          <w:szCs w:val="22"/>
        </w:rPr>
        <w:t xml:space="preserve">ll’art. 84 c.1 </w:t>
      </w:r>
      <w:r w:rsidR="003E1C5F" w:rsidRPr="00046900">
        <w:rPr>
          <w:rFonts w:asciiTheme="minorHAnsi" w:hAnsiTheme="minorHAnsi"/>
          <w:sz w:val="22"/>
          <w:szCs w:val="22"/>
        </w:rPr>
        <w:t>del D. Lgs 50/2016</w:t>
      </w:r>
      <w:r w:rsidRPr="00046900">
        <w:rPr>
          <w:rFonts w:asciiTheme="minorHAnsi" w:hAnsiTheme="minorHAnsi" w:cstheme="minorHAnsi"/>
          <w:sz w:val="22"/>
          <w:szCs w:val="22"/>
        </w:rPr>
        <w:t xml:space="preserve">, in corso di validità, n.___________________, rilasciata in data _____________dalla seguente Società di attestazione:____________________________________________________ </w:t>
      </w:r>
      <w:r w:rsidRPr="00046900">
        <w:rPr>
          <w:rFonts w:asciiTheme="minorHAnsi" w:hAnsiTheme="minorHAnsi"/>
          <w:sz w:val="22"/>
          <w:szCs w:val="22"/>
        </w:rPr>
        <w:t>per le seguenti categorie di lavori e classifiche di importo:</w:t>
      </w:r>
    </w:p>
    <w:p w:rsidR="007A509E" w:rsidRPr="00046900" w:rsidRDefault="007A509E" w:rsidP="00F914FE">
      <w:pPr>
        <w:pStyle w:val="Paragrafoelenco"/>
        <w:autoSpaceDN w:val="0"/>
        <w:spacing w:line="400" w:lineRule="atLeast"/>
        <w:ind w:left="360" w:right="-9"/>
        <w:jc w:val="both"/>
        <w:rPr>
          <w:rFonts w:asciiTheme="minorHAnsi" w:hAnsiTheme="minorHAnsi"/>
          <w:sz w:val="22"/>
          <w:szCs w:val="22"/>
        </w:rPr>
      </w:pPr>
      <w:r w:rsidRPr="00046900">
        <w:rPr>
          <w:rFonts w:asciiTheme="minorHAnsi" w:hAnsiTheme="minorHAnsi"/>
          <w:sz w:val="22"/>
          <w:szCs w:val="22"/>
        </w:rPr>
        <w:t>categoria _________ per la classifica ________;</w:t>
      </w:r>
    </w:p>
    <w:p w:rsidR="007A509E" w:rsidRPr="00046900" w:rsidRDefault="007A509E" w:rsidP="00F914FE">
      <w:pPr>
        <w:pStyle w:val="Paragrafoelenco"/>
        <w:autoSpaceDN w:val="0"/>
        <w:spacing w:line="400" w:lineRule="atLeast"/>
        <w:ind w:left="360" w:right="-9"/>
        <w:jc w:val="both"/>
        <w:rPr>
          <w:rFonts w:asciiTheme="minorHAnsi" w:hAnsiTheme="minorHAnsi"/>
          <w:sz w:val="22"/>
          <w:szCs w:val="22"/>
        </w:rPr>
      </w:pPr>
      <w:r w:rsidRPr="00046900">
        <w:rPr>
          <w:rFonts w:asciiTheme="minorHAnsi" w:hAnsiTheme="minorHAnsi"/>
          <w:sz w:val="22"/>
          <w:szCs w:val="22"/>
        </w:rPr>
        <w:t>categoria _________ per la classifica ________;</w:t>
      </w:r>
    </w:p>
    <w:p w:rsidR="007A509E" w:rsidRPr="00046900" w:rsidRDefault="007A509E" w:rsidP="00F914FE">
      <w:pPr>
        <w:pStyle w:val="Paragrafoelenco"/>
        <w:autoSpaceDN w:val="0"/>
        <w:spacing w:line="400" w:lineRule="atLeast"/>
        <w:ind w:left="360" w:right="-9"/>
        <w:jc w:val="both"/>
        <w:rPr>
          <w:rFonts w:asciiTheme="minorHAnsi" w:hAnsiTheme="minorHAnsi"/>
          <w:sz w:val="22"/>
          <w:szCs w:val="22"/>
        </w:rPr>
      </w:pPr>
      <w:r w:rsidRPr="00046900">
        <w:rPr>
          <w:rFonts w:asciiTheme="minorHAnsi" w:hAnsiTheme="minorHAnsi"/>
          <w:sz w:val="22"/>
          <w:szCs w:val="22"/>
        </w:rPr>
        <w:t>categoria _________ per la classifica ________;</w:t>
      </w:r>
    </w:p>
    <w:p w:rsidR="007A509E" w:rsidRPr="00046900" w:rsidRDefault="007A509E" w:rsidP="007A509E">
      <w:pPr>
        <w:spacing w:line="360" w:lineRule="auto"/>
        <w:ind w:left="360"/>
        <w:jc w:val="both"/>
        <w:rPr>
          <w:rFonts w:asciiTheme="minorHAnsi" w:hAnsiTheme="minorHAnsi"/>
          <w:sz w:val="22"/>
          <w:szCs w:val="22"/>
          <w:u w:val="single"/>
        </w:rPr>
      </w:pPr>
    </w:p>
    <w:p w:rsidR="007A509E" w:rsidRPr="00046900" w:rsidRDefault="007A509E" w:rsidP="007A509E">
      <w:pPr>
        <w:spacing w:line="360" w:lineRule="auto"/>
        <w:ind w:left="360"/>
        <w:jc w:val="both"/>
        <w:rPr>
          <w:rFonts w:asciiTheme="minorHAnsi" w:hAnsiTheme="minorHAnsi"/>
          <w:sz w:val="22"/>
          <w:szCs w:val="22"/>
        </w:rPr>
      </w:pPr>
      <w:r w:rsidRPr="00046900">
        <w:rPr>
          <w:rFonts w:asciiTheme="minorHAnsi" w:hAnsiTheme="minorHAnsi"/>
          <w:sz w:val="22"/>
          <w:szCs w:val="22"/>
          <w:u w:val="single"/>
        </w:rPr>
        <w:t>OPPURE</w:t>
      </w:r>
      <w:r w:rsidRPr="00046900">
        <w:rPr>
          <w:rFonts w:asciiTheme="minorHAnsi" w:hAnsiTheme="minorHAnsi"/>
          <w:sz w:val="22"/>
          <w:szCs w:val="22"/>
        </w:rPr>
        <w:t>:</w:t>
      </w:r>
    </w:p>
    <w:p w:rsidR="007A509E" w:rsidRPr="005438CA" w:rsidRDefault="007A509E" w:rsidP="000300E8">
      <w:pPr>
        <w:pStyle w:val="Corpodeltesto2"/>
        <w:widowControl w:val="0"/>
        <w:numPr>
          <w:ilvl w:val="0"/>
          <w:numId w:val="34"/>
        </w:numPr>
        <w:ind w:left="1077" w:hanging="357"/>
        <w:rPr>
          <w:rFonts w:asciiTheme="minorHAnsi" w:hAnsiTheme="minorHAnsi"/>
          <w:szCs w:val="22"/>
        </w:rPr>
      </w:pPr>
      <w:r w:rsidRPr="005438CA">
        <w:rPr>
          <w:rFonts w:asciiTheme="minorHAnsi" w:hAnsiTheme="minorHAnsi"/>
          <w:szCs w:val="22"/>
        </w:rPr>
        <w:t xml:space="preserve">che </w:t>
      </w:r>
      <w:r w:rsidR="00AF2BE7" w:rsidRPr="005438CA">
        <w:rPr>
          <w:rFonts w:asciiTheme="minorHAnsi" w:hAnsiTheme="minorHAnsi" w:cstheme="minorHAnsi"/>
          <w:szCs w:val="22"/>
        </w:rPr>
        <w:t xml:space="preserve">l’operatore economico </w:t>
      </w:r>
      <w:r w:rsidRPr="005438CA">
        <w:rPr>
          <w:rFonts w:asciiTheme="minorHAnsi" w:hAnsiTheme="minorHAnsi"/>
          <w:szCs w:val="22"/>
        </w:rPr>
        <w:t xml:space="preserve">non ha compilato la precedente dichiarazione del possesso di attestazione SOA, in quanto è in possesso dei requisiti </w:t>
      </w:r>
      <w:r w:rsidR="000D2A55" w:rsidRPr="005438CA">
        <w:rPr>
          <w:rFonts w:asciiTheme="minorHAnsi" w:hAnsiTheme="minorHAnsi"/>
          <w:szCs w:val="22"/>
        </w:rPr>
        <w:t xml:space="preserve">di qualificazione </w:t>
      </w:r>
      <w:r w:rsidR="000D2A55" w:rsidRPr="005438CA">
        <w:rPr>
          <w:rFonts w:asciiTheme="minorHAnsi" w:hAnsiTheme="minorHAnsi"/>
          <w:bCs/>
          <w:szCs w:val="22"/>
        </w:rPr>
        <w:t xml:space="preserve">degli esecutori di lavori riguardanti beni culturali di importo inferiore a 150.000,00 previsti </w:t>
      </w:r>
      <w:r w:rsidR="000D2A55" w:rsidRPr="005438CA">
        <w:rPr>
          <w:rFonts w:asciiTheme="minorHAnsi" w:hAnsiTheme="minorHAnsi"/>
          <w:szCs w:val="22"/>
        </w:rPr>
        <w:t xml:space="preserve">dal </w:t>
      </w:r>
      <w:r w:rsidR="000D2A55" w:rsidRPr="005438CA">
        <w:rPr>
          <w:rFonts w:asciiTheme="minorHAnsi" w:hAnsiTheme="minorHAnsi"/>
          <w:bCs/>
          <w:szCs w:val="22"/>
        </w:rPr>
        <w:t>combinato disposto degli artt. 90 del D.P.R. 107/2010, 4, comma 2, e 12 del D.M. n. 154/2017</w:t>
      </w:r>
      <w:r w:rsidR="000D2A55" w:rsidRPr="005438CA">
        <w:rPr>
          <w:rFonts w:asciiTheme="minorHAnsi" w:hAnsiTheme="minorHAnsi"/>
          <w:szCs w:val="22"/>
        </w:rPr>
        <w:t>;</w:t>
      </w:r>
    </w:p>
    <w:p w:rsidR="007A509E" w:rsidRPr="00046900" w:rsidRDefault="007A509E" w:rsidP="000300E8">
      <w:pPr>
        <w:pStyle w:val="Paragrafoelenco"/>
        <w:widowControl w:val="0"/>
        <w:numPr>
          <w:ilvl w:val="0"/>
          <w:numId w:val="25"/>
        </w:numPr>
        <w:autoSpaceDN w:val="0"/>
        <w:adjustRightInd w:val="0"/>
        <w:spacing w:before="120" w:after="120"/>
        <w:ind w:left="357" w:hanging="357"/>
        <w:contextualSpacing w:val="0"/>
        <w:jc w:val="both"/>
        <w:rPr>
          <w:rFonts w:asciiTheme="minorHAnsi" w:hAnsiTheme="minorHAnsi"/>
          <w:color w:val="000000"/>
          <w:sz w:val="22"/>
          <w:szCs w:val="22"/>
        </w:rPr>
      </w:pPr>
      <w:r w:rsidRPr="00046900">
        <w:rPr>
          <w:rFonts w:asciiTheme="minorHAnsi" w:hAnsiTheme="minorHAnsi"/>
          <w:color w:val="000000"/>
          <w:sz w:val="22"/>
          <w:szCs w:val="22"/>
        </w:rPr>
        <w:t xml:space="preserve">- che </w:t>
      </w:r>
      <w:r w:rsidR="00AF2BE7" w:rsidRPr="00046900">
        <w:rPr>
          <w:rFonts w:asciiTheme="minorHAnsi" w:hAnsiTheme="minorHAnsi" w:cstheme="minorHAnsi"/>
          <w:sz w:val="22"/>
          <w:szCs w:val="22"/>
        </w:rPr>
        <w:t>l’operatore economico</w:t>
      </w:r>
      <w:r w:rsidRPr="00046900">
        <w:rPr>
          <w:rFonts w:asciiTheme="minorHAnsi" w:hAnsiTheme="minorHAnsi"/>
          <w:color w:val="000000"/>
          <w:sz w:val="22"/>
          <w:szCs w:val="22"/>
        </w:rPr>
        <w:t xml:space="preserve"> possiede altresì (</w:t>
      </w:r>
      <w:r w:rsidRPr="00046900">
        <w:rPr>
          <w:rFonts w:asciiTheme="minorHAnsi" w:hAnsiTheme="minorHAnsi"/>
          <w:sz w:val="22"/>
          <w:szCs w:val="22"/>
        </w:rPr>
        <w:t>barrare la casella in caso affermativo):</w:t>
      </w:r>
    </w:p>
    <w:p w:rsidR="00A6610D" w:rsidRPr="00046900" w:rsidRDefault="007A509E" w:rsidP="000300E8">
      <w:pPr>
        <w:pStyle w:val="Paragrafoelenco"/>
        <w:widowControl w:val="0"/>
        <w:numPr>
          <w:ilvl w:val="0"/>
          <w:numId w:val="31"/>
        </w:numPr>
        <w:autoSpaceDN w:val="0"/>
        <w:adjustRightInd w:val="0"/>
        <w:spacing w:before="120" w:after="120"/>
        <w:ind w:left="1077" w:hanging="357"/>
        <w:contextualSpacing w:val="0"/>
        <w:jc w:val="both"/>
        <w:rPr>
          <w:rFonts w:asciiTheme="minorHAnsi" w:hAnsiTheme="minorHAnsi"/>
          <w:color w:val="000000"/>
          <w:sz w:val="22"/>
          <w:szCs w:val="22"/>
        </w:rPr>
      </w:pPr>
      <w:r w:rsidRPr="00046900">
        <w:rPr>
          <w:rFonts w:asciiTheme="minorHAnsi" w:hAnsiTheme="minorHAnsi"/>
          <w:color w:val="000000"/>
          <w:sz w:val="22"/>
          <w:szCs w:val="22"/>
        </w:rPr>
        <w:t xml:space="preserve">l’ATTESTAZIONE SOA del possesso della certificazione del sistema di qualità aziendale, in corso di validità, come previsto dall’art. </w:t>
      </w:r>
      <w:r w:rsidR="00A6610D" w:rsidRPr="00046900">
        <w:rPr>
          <w:rFonts w:asciiTheme="minorHAnsi" w:hAnsiTheme="minorHAnsi"/>
          <w:color w:val="000000"/>
          <w:sz w:val="22"/>
          <w:szCs w:val="22"/>
        </w:rPr>
        <w:t xml:space="preserve">84 c.1 </w:t>
      </w:r>
      <w:r w:rsidR="00A6610D" w:rsidRPr="00046900">
        <w:rPr>
          <w:rFonts w:asciiTheme="minorHAnsi" w:hAnsiTheme="minorHAnsi"/>
          <w:sz w:val="22"/>
          <w:szCs w:val="22"/>
        </w:rPr>
        <w:t>del D. Lgs 50/2016</w:t>
      </w:r>
      <w:r w:rsidR="00A6610D" w:rsidRPr="00046900">
        <w:rPr>
          <w:rFonts w:asciiTheme="minorHAnsi" w:hAnsiTheme="minorHAnsi"/>
          <w:color w:val="000000"/>
          <w:sz w:val="22"/>
          <w:szCs w:val="22"/>
        </w:rPr>
        <w:t>.</w:t>
      </w:r>
    </w:p>
    <w:p w:rsidR="007A509E" w:rsidRDefault="007A509E" w:rsidP="00F914FE">
      <w:pPr>
        <w:pStyle w:val="Paragrafoelenco"/>
        <w:widowControl w:val="0"/>
        <w:numPr>
          <w:ilvl w:val="0"/>
          <w:numId w:val="31"/>
        </w:numPr>
        <w:autoSpaceDN w:val="0"/>
        <w:adjustRightInd w:val="0"/>
        <w:spacing w:before="120" w:after="120"/>
        <w:jc w:val="both"/>
        <w:rPr>
          <w:rFonts w:asciiTheme="minorHAnsi" w:hAnsiTheme="minorHAnsi"/>
          <w:color w:val="000000"/>
          <w:sz w:val="22"/>
          <w:szCs w:val="22"/>
        </w:rPr>
      </w:pPr>
      <w:r w:rsidRPr="00046900">
        <w:rPr>
          <w:rFonts w:asciiTheme="minorHAnsi" w:hAnsiTheme="minorHAnsi"/>
          <w:color w:val="000000"/>
          <w:sz w:val="22"/>
          <w:szCs w:val="22"/>
        </w:rPr>
        <w:t xml:space="preserve">la CERTIFICAZIONE del sistema di qualità aziendale, in corso di validità, come previsto dall’art. </w:t>
      </w:r>
      <w:r w:rsidR="00A6610D" w:rsidRPr="00046900">
        <w:rPr>
          <w:rFonts w:asciiTheme="minorHAnsi" w:hAnsiTheme="minorHAnsi"/>
          <w:color w:val="000000"/>
          <w:sz w:val="22"/>
          <w:szCs w:val="22"/>
        </w:rPr>
        <w:t xml:space="preserve">84 c.4 lett. c) </w:t>
      </w:r>
      <w:r w:rsidR="00A6610D" w:rsidRPr="00046900">
        <w:rPr>
          <w:rFonts w:asciiTheme="minorHAnsi" w:hAnsiTheme="minorHAnsi"/>
          <w:sz w:val="22"/>
          <w:szCs w:val="22"/>
        </w:rPr>
        <w:t>del D. Lgs 50/2016</w:t>
      </w:r>
      <w:r w:rsidRPr="00046900">
        <w:rPr>
          <w:rFonts w:asciiTheme="minorHAnsi" w:hAnsiTheme="minorHAnsi"/>
          <w:color w:val="000000"/>
          <w:sz w:val="22"/>
          <w:szCs w:val="22"/>
        </w:rPr>
        <w:t>.</w:t>
      </w:r>
    </w:p>
    <w:p w:rsidR="005438CA" w:rsidRPr="005438CA" w:rsidRDefault="005438CA" w:rsidP="005438CA">
      <w:pPr>
        <w:widowControl w:val="0"/>
        <w:autoSpaceDN w:val="0"/>
        <w:adjustRightInd w:val="0"/>
        <w:spacing w:before="120" w:after="120"/>
        <w:jc w:val="both"/>
        <w:rPr>
          <w:rFonts w:asciiTheme="minorHAnsi" w:hAnsiTheme="minorHAnsi"/>
          <w:color w:val="000000"/>
          <w:sz w:val="22"/>
          <w:szCs w:val="22"/>
        </w:rPr>
      </w:pPr>
    </w:p>
    <w:p w:rsidR="00046900" w:rsidRDefault="00F914FE" w:rsidP="00046900">
      <w:pPr>
        <w:pStyle w:val="NormaleWeb"/>
        <w:numPr>
          <w:ilvl w:val="0"/>
          <w:numId w:val="25"/>
        </w:numPr>
        <w:spacing w:after="0" w:afterAutospacing="0"/>
        <w:jc w:val="both"/>
        <w:rPr>
          <w:rFonts w:asciiTheme="minorHAnsi" w:hAnsiTheme="minorHAnsi" w:cstheme="minorHAnsi"/>
          <w:sz w:val="22"/>
          <w:szCs w:val="22"/>
        </w:rPr>
      </w:pPr>
      <w:r w:rsidRPr="00046900">
        <w:rPr>
          <w:rFonts w:asciiTheme="minorHAnsi" w:hAnsiTheme="minorHAnsi" w:cstheme="minorHAnsi"/>
          <w:sz w:val="22"/>
          <w:szCs w:val="22"/>
        </w:rPr>
        <w:t>che l’Operatore Economico</w:t>
      </w:r>
    </w:p>
    <w:p w:rsidR="00046900" w:rsidRPr="000300E8" w:rsidRDefault="00046900" w:rsidP="000300E8">
      <w:pPr>
        <w:pStyle w:val="Paragrafoelenco"/>
        <w:autoSpaceDE w:val="0"/>
        <w:autoSpaceDN w:val="0"/>
        <w:adjustRightInd w:val="0"/>
        <w:ind w:left="357"/>
        <w:contextualSpacing w:val="0"/>
        <w:jc w:val="both"/>
        <w:rPr>
          <w:rFonts w:asciiTheme="minorHAnsi" w:hAnsiTheme="minorHAnsi" w:cstheme="minorHAnsi"/>
          <w:i/>
          <w:sz w:val="22"/>
          <w:szCs w:val="22"/>
        </w:rPr>
      </w:pPr>
      <w:r w:rsidRPr="000300E8">
        <w:rPr>
          <w:rFonts w:asciiTheme="minorHAnsi" w:hAnsiTheme="minorHAnsi" w:cstheme="minorHAnsi"/>
          <w:i/>
          <w:sz w:val="22"/>
          <w:szCs w:val="22"/>
        </w:rPr>
        <w:t>(Barrare la casella di interesse)</w:t>
      </w:r>
    </w:p>
    <w:p w:rsidR="00B3104E" w:rsidRPr="00046900" w:rsidRDefault="00B3104E" w:rsidP="000300E8">
      <w:pPr>
        <w:pStyle w:val="NormaleWeb"/>
        <w:numPr>
          <w:ilvl w:val="0"/>
          <w:numId w:val="32"/>
        </w:numPr>
        <w:autoSpaceDN w:val="0"/>
        <w:spacing w:before="120" w:beforeAutospacing="0" w:after="120" w:afterAutospacing="0" w:line="400" w:lineRule="atLeast"/>
        <w:ind w:left="1077" w:right="-11" w:hanging="357"/>
        <w:jc w:val="both"/>
        <w:rPr>
          <w:rFonts w:asciiTheme="minorHAnsi" w:hAnsiTheme="minorHAnsi" w:cstheme="minorHAnsi"/>
          <w:sz w:val="22"/>
          <w:szCs w:val="22"/>
        </w:rPr>
      </w:pPr>
      <w:r w:rsidRPr="00046900">
        <w:rPr>
          <w:rFonts w:asciiTheme="minorHAnsi" w:hAnsiTheme="minorHAnsi" w:cstheme="minorHAnsi"/>
          <w:sz w:val="22"/>
          <w:szCs w:val="22"/>
        </w:rPr>
        <w:t>intende subappaltare, ai sensi dell'art. 105 del D. Lgs. 50/2016</w:t>
      </w:r>
    </w:p>
    <w:p w:rsidR="00B3104E" w:rsidRPr="00046900" w:rsidRDefault="00B3104E" w:rsidP="000300E8">
      <w:pPr>
        <w:pStyle w:val="NormaleWeb"/>
        <w:numPr>
          <w:ilvl w:val="0"/>
          <w:numId w:val="32"/>
        </w:numPr>
        <w:autoSpaceDN w:val="0"/>
        <w:spacing w:before="120" w:beforeAutospacing="0" w:after="240" w:afterAutospacing="0" w:line="400" w:lineRule="atLeast"/>
        <w:ind w:left="1077" w:right="-11" w:hanging="357"/>
        <w:jc w:val="both"/>
        <w:rPr>
          <w:rFonts w:asciiTheme="minorHAnsi" w:hAnsiTheme="minorHAnsi" w:cstheme="minorHAnsi"/>
          <w:sz w:val="22"/>
          <w:szCs w:val="22"/>
        </w:rPr>
      </w:pPr>
      <w:r w:rsidRPr="00046900">
        <w:rPr>
          <w:rFonts w:asciiTheme="minorHAnsi" w:hAnsiTheme="minorHAnsi" w:cstheme="minorHAnsi"/>
          <w:sz w:val="22"/>
          <w:szCs w:val="22"/>
        </w:rPr>
        <w:t>non intende subappaltare, ai sensi dell’art. 105 del D.Lgs. 50/2016</w:t>
      </w:r>
    </w:p>
    <w:p w:rsidR="0055095A" w:rsidRDefault="0055095A" w:rsidP="0055095A">
      <w:pPr>
        <w:pStyle w:val="NormaleWeb"/>
        <w:numPr>
          <w:ilvl w:val="0"/>
          <w:numId w:val="25"/>
        </w:numPr>
        <w:spacing w:before="120"/>
        <w:jc w:val="both"/>
        <w:rPr>
          <w:rFonts w:asciiTheme="minorHAnsi" w:hAnsiTheme="minorHAnsi"/>
          <w:b/>
          <w:sz w:val="22"/>
          <w:szCs w:val="22"/>
        </w:rPr>
      </w:pPr>
      <w:r w:rsidRPr="00046900">
        <w:rPr>
          <w:rFonts w:asciiTheme="minorHAnsi" w:hAnsiTheme="minorHAnsi"/>
          <w:sz w:val="22"/>
          <w:szCs w:val="22"/>
        </w:rPr>
        <w:t>indica le seguenti posizioni INPS, INAIL, CASSA EDILE</w:t>
      </w:r>
      <w:r w:rsidRPr="00046900">
        <w:rPr>
          <w:rFonts w:asciiTheme="minorHAnsi" w:hAnsiTheme="minorHAnsi"/>
          <w:b/>
          <w:sz w:val="22"/>
          <w:szCs w:val="22"/>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9"/>
        <w:gridCol w:w="1803"/>
        <w:gridCol w:w="1237"/>
        <w:gridCol w:w="1740"/>
        <w:gridCol w:w="3119"/>
      </w:tblGrid>
      <w:tr w:rsidR="00227023" w:rsidRPr="00046900" w:rsidTr="009C41C6">
        <w:trPr>
          <w:cantSplit/>
        </w:trPr>
        <w:tc>
          <w:tcPr>
            <w:tcW w:w="1709" w:type="dxa"/>
            <w:tcBorders>
              <w:top w:val="single" w:sz="4" w:space="0" w:color="auto"/>
              <w:left w:val="single" w:sz="4" w:space="0" w:color="auto"/>
              <w:bottom w:val="single" w:sz="4" w:space="0" w:color="auto"/>
              <w:right w:val="single" w:sz="4" w:space="0" w:color="auto"/>
            </w:tcBorders>
            <w:hideMark/>
          </w:tcPr>
          <w:p w:rsidR="00227023" w:rsidRPr="00046900" w:rsidRDefault="00227023" w:rsidP="00231DA2">
            <w:pPr>
              <w:jc w:val="center"/>
              <w:rPr>
                <w:rFonts w:asciiTheme="minorHAnsi" w:hAnsiTheme="minorHAnsi"/>
                <w:b/>
                <w:i/>
                <w:sz w:val="22"/>
                <w:szCs w:val="22"/>
              </w:rPr>
            </w:pPr>
            <w:r w:rsidRPr="00046900">
              <w:rPr>
                <w:rFonts w:asciiTheme="minorHAnsi" w:hAnsiTheme="minorHAnsi"/>
                <w:b/>
                <w:i/>
                <w:sz w:val="22"/>
                <w:szCs w:val="22"/>
              </w:rPr>
              <w:t>Istituto</w:t>
            </w:r>
          </w:p>
        </w:tc>
        <w:tc>
          <w:tcPr>
            <w:tcW w:w="4780" w:type="dxa"/>
            <w:gridSpan w:val="3"/>
            <w:tcBorders>
              <w:top w:val="single" w:sz="4" w:space="0" w:color="auto"/>
              <w:left w:val="single" w:sz="4" w:space="0" w:color="auto"/>
              <w:bottom w:val="single" w:sz="4" w:space="0" w:color="auto"/>
              <w:right w:val="single" w:sz="4" w:space="0" w:color="auto"/>
            </w:tcBorders>
            <w:hideMark/>
          </w:tcPr>
          <w:p w:rsidR="00227023" w:rsidRPr="00046900" w:rsidRDefault="00227023" w:rsidP="00231DA2">
            <w:pPr>
              <w:jc w:val="center"/>
              <w:rPr>
                <w:rFonts w:asciiTheme="minorHAnsi" w:hAnsiTheme="minorHAnsi"/>
                <w:b/>
                <w:i/>
                <w:sz w:val="22"/>
                <w:szCs w:val="22"/>
              </w:rPr>
            </w:pPr>
            <w:r w:rsidRPr="00046900">
              <w:rPr>
                <w:rFonts w:asciiTheme="minorHAnsi" w:hAnsiTheme="minorHAnsi"/>
                <w:b/>
                <w:i/>
                <w:sz w:val="22"/>
                <w:szCs w:val="22"/>
              </w:rPr>
              <w:t>N. identificativo</w:t>
            </w:r>
          </w:p>
        </w:tc>
        <w:tc>
          <w:tcPr>
            <w:tcW w:w="3119" w:type="dxa"/>
            <w:tcBorders>
              <w:top w:val="single" w:sz="4" w:space="0" w:color="auto"/>
              <w:left w:val="single" w:sz="4" w:space="0" w:color="auto"/>
              <w:bottom w:val="single" w:sz="4" w:space="0" w:color="auto"/>
              <w:right w:val="single" w:sz="4" w:space="0" w:color="auto"/>
            </w:tcBorders>
            <w:hideMark/>
          </w:tcPr>
          <w:p w:rsidR="00227023" w:rsidRPr="00046900" w:rsidRDefault="00227023" w:rsidP="00231DA2">
            <w:pPr>
              <w:jc w:val="center"/>
              <w:rPr>
                <w:rFonts w:asciiTheme="minorHAnsi" w:hAnsiTheme="minorHAnsi"/>
                <w:b/>
                <w:i/>
                <w:sz w:val="22"/>
                <w:szCs w:val="22"/>
              </w:rPr>
            </w:pPr>
            <w:r w:rsidRPr="00046900">
              <w:rPr>
                <w:rFonts w:asciiTheme="minorHAnsi" w:hAnsiTheme="minorHAnsi"/>
                <w:b/>
                <w:i/>
                <w:sz w:val="22"/>
                <w:szCs w:val="22"/>
              </w:rPr>
              <w:t>Sede/i</w:t>
            </w:r>
          </w:p>
        </w:tc>
      </w:tr>
      <w:tr w:rsidR="00227023" w:rsidRPr="00046900" w:rsidTr="009C41C6">
        <w:tc>
          <w:tcPr>
            <w:tcW w:w="1709" w:type="dxa"/>
            <w:tcBorders>
              <w:top w:val="single" w:sz="4" w:space="0" w:color="auto"/>
              <w:left w:val="single" w:sz="4" w:space="0" w:color="auto"/>
              <w:bottom w:val="single" w:sz="4" w:space="0" w:color="auto"/>
              <w:right w:val="single" w:sz="4" w:space="0" w:color="auto"/>
            </w:tcBorders>
            <w:hideMark/>
          </w:tcPr>
          <w:p w:rsidR="00227023" w:rsidRPr="00046900" w:rsidRDefault="00227023" w:rsidP="00F42EBE">
            <w:pPr>
              <w:rPr>
                <w:rFonts w:asciiTheme="minorHAnsi" w:hAnsiTheme="minorHAnsi"/>
                <w:sz w:val="22"/>
                <w:szCs w:val="22"/>
              </w:rPr>
            </w:pPr>
            <w:r w:rsidRPr="00046900">
              <w:rPr>
                <w:rFonts w:asciiTheme="minorHAnsi" w:hAnsiTheme="minorHAnsi"/>
                <w:b/>
                <w:sz w:val="22"/>
                <w:szCs w:val="22"/>
              </w:rPr>
              <w:t>INPS</w:t>
            </w:r>
          </w:p>
        </w:tc>
        <w:tc>
          <w:tcPr>
            <w:tcW w:w="1803" w:type="dxa"/>
            <w:tcBorders>
              <w:top w:val="single" w:sz="4" w:space="0" w:color="auto"/>
              <w:left w:val="single" w:sz="4" w:space="0" w:color="auto"/>
              <w:bottom w:val="single" w:sz="4" w:space="0" w:color="auto"/>
              <w:right w:val="single" w:sz="4" w:space="0" w:color="auto"/>
            </w:tcBorders>
          </w:tcPr>
          <w:p w:rsidR="00227023" w:rsidRPr="00046900" w:rsidRDefault="00227023" w:rsidP="0021322C">
            <w:pPr>
              <w:rPr>
                <w:rFonts w:asciiTheme="minorHAnsi" w:hAnsiTheme="minorHAnsi"/>
                <w:sz w:val="22"/>
                <w:szCs w:val="22"/>
              </w:rPr>
            </w:pPr>
            <w:r w:rsidRPr="00046900">
              <w:rPr>
                <w:rFonts w:asciiTheme="minorHAnsi" w:hAnsiTheme="minorHAnsi"/>
                <w:sz w:val="22"/>
                <w:szCs w:val="22"/>
              </w:rPr>
              <w:t xml:space="preserve">Matricola </w:t>
            </w:r>
            <w:r w:rsidR="009C41C6" w:rsidRPr="00046900">
              <w:rPr>
                <w:rFonts w:asciiTheme="minorHAnsi" w:hAnsiTheme="minorHAnsi"/>
                <w:sz w:val="22"/>
                <w:szCs w:val="22"/>
              </w:rPr>
              <w:t>n.</w:t>
            </w:r>
          </w:p>
        </w:tc>
        <w:tc>
          <w:tcPr>
            <w:tcW w:w="2977" w:type="dxa"/>
            <w:gridSpan w:val="2"/>
            <w:tcBorders>
              <w:top w:val="single" w:sz="4" w:space="0" w:color="auto"/>
              <w:left w:val="single" w:sz="4" w:space="0" w:color="auto"/>
              <w:bottom w:val="single" w:sz="4" w:space="0" w:color="auto"/>
              <w:right w:val="single" w:sz="4" w:space="0" w:color="auto"/>
            </w:tcBorders>
          </w:tcPr>
          <w:p w:rsidR="00227023" w:rsidRPr="00046900" w:rsidRDefault="00227023" w:rsidP="00231DA2">
            <w:pPr>
              <w:rPr>
                <w:rFonts w:asciiTheme="minorHAnsi" w:hAnsi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rsidR="00227023" w:rsidRPr="00046900" w:rsidRDefault="00227023" w:rsidP="00231DA2">
            <w:pPr>
              <w:rPr>
                <w:rFonts w:asciiTheme="minorHAnsi" w:hAnsiTheme="minorHAnsi"/>
                <w:sz w:val="22"/>
                <w:szCs w:val="22"/>
              </w:rPr>
            </w:pPr>
          </w:p>
        </w:tc>
      </w:tr>
      <w:tr w:rsidR="009C41C6" w:rsidRPr="00046900" w:rsidTr="009C41C6">
        <w:tc>
          <w:tcPr>
            <w:tcW w:w="1709" w:type="dxa"/>
            <w:tcBorders>
              <w:top w:val="single" w:sz="4" w:space="0" w:color="auto"/>
              <w:left w:val="single" w:sz="4" w:space="0" w:color="auto"/>
              <w:bottom w:val="single" w:sz="4" w:space="0" w:color="auto"/>
              <w:right w:val="single" w:sz="4" w:space="0" w:color="auto"/>
            </w:tcBorders>
          </w:tcPr>
          <w:p w:rsidR="009C41C6" w:rsidRPr="00046900" w:rsidRDefault="009C41C6" w:rsidP="00231DA2">
            <w:pPr>
              <w:rPr>
                <w:rFonts w:asciiTheme="minorHAnsi" w:hAnsiTheme="minorHAnsi"/>
                <w:b/>
                <w:sz w:val="22"/>
                <w:szCs w:val="22"/>
              </w:rPr>
            </w:pPr>
            <w:r w:rsidRPr="00046900">
              <w:rPr>
                <w:rFonts w:asciiTheme="minorHAnsi" w:hAnsiTheme="minorHAnsi"/>
                <w:b/>
                <w:sz w:val="22"/>
                <w:szCs w:val="22"/>
              </w:rPr>
              <w:t>INAIL</w:t>
            </w:r>
          </w:p>
        </w:tc>
        <w:tc>
          <w:tcPr>
            <w:tcW w:w="1803" w:type="dxa"/>
            <w:tcBorders>
              <w:top w:val="single" w:sz="4" w:space="0" w:color="auto"/>
              <w:left w:val="single" w:sz="4" w:space="0" w:color="auto"/>
              <w:bottom w:val="single" w:sz="4" w:space="0" w:color="auto"/>
              <w:right w:val="single" w:sz="4" w:space="0" w:color="auto"/>
            </w:tcBorders>
          </w:tcPr>
          <w:p w:rsidR="009C41C6" w:rsidRPr="00046900" w:rsidRDefault="009C41C6" w:rsidP="0070074A">
            <w:pPr>
              <w:rPr>
                <w:rFonts w:asciiTheme="minorHAnsi" w:hAnsiTheme="minorHAnsi"/>
                <w:sz w:val="22"/>
                <w:szCs w:val="22"/>
              </w:rPr>
            </w:pPr>
            <w:r w:rsidRPr="00046900">
              <w:rPr>
                <w:rFonts w:asciiTheme="minorHAnsi" w:hAnsiTheme="minorHAnsi"/>
                <w:sz w:val="22"/>
                <w:szCs w:val="22"/>
              </w:rPr>
              <w:t>Codice Ditta n.</w:t>
            </w:r>
          </w:p>
        </w:tc>
        <w:tc>
          <w:tcPr>
            <w:tcW w:w="1237" w:type="dxa"/>
            <w:tcBorders>
              <w:top w:val="single" w:sz="4" w:space="0" w:color="auto"/>
              <w:left w:val="single" w:sz="4" w:space="0" w:color="auto"/>
              <w:bottom w:val="single" w:sz="4" w:space="0" w:color="auto"/>
              <w:right w:val="single" w:sz="4" w:space="0" w:color="auto"/>
            </w:tcBorders>
          </w:tcPr>
          <w:p w:rsidR="009C41C6" w:rsidRPr="00046900" w:rsidRDefault="009C41C6" w:rsidP="00201950">
            <w:pPr>
              <w:rPr>
                <w:rFonts w:asciiTheme="minorHAnsi" w:hAnsiTheme="minorHAnsi"/>
                <w:sz w:val="22"/>
                <w:szCs w:val="22"/>
              </w:rPr>
            </w:pPr>
          </w:p>
        </w:tc>
        <w:tc>
          <w:tcPr>
            <w:tcW w:w="1740" w:type="dxa"/>
            <w:tcBorders>
              <w:top w:val="single" w:sz="4" w:space="0" w:color="auto"/>
              <w:left w:val="single" w:sz="4" w:space="0" w:color="auto"/>
              <w:bottom w:val="single" w:sz="4" w:space="0" w:color="auto"/>
              <w:right w:val="single" w:sz="4" w:space="0" w:color="auto"/>
            </w:tcBorders>
          </w:tcPr>
          <w:p w:rsidR="009C41C6" w:rsidRPr="00046900" w:rsidRDefault="009C41C6" w:rsidP="00201950">
            <w:pPr>
              <w:rPr>
                <w:rFonts w:asciiTheme="minorHAnsi" w:hAnsiTheme="minorHAnsi"/>
                <w:sz w:val="22"/>
                <w:szCs w:val="22"/>
              </w:rPr>
            </w:pPr>
            <w:r w:rsidRPr="00046900">
              <w:rPr>
                <w:rFonts w:asciiTheme="minorHAnsi" w:hAnsiTheme="minorHAnsi"/>
                <w:sz w:val="22"/>
                <w:szCs w:val="22"/>
              </w:rPr>
              <w:t>PAT. N.</w:t>
            </w:r>
          </w:p>
        </w:tc>
        <w:tc>
          <w:tcPr>
            <w:tcW w:w="3119" w:type="dxa"/>
            <w:tcBorders>
              <w:top w:val="single" w:sz="4" w:space="0" w:color="auto"/>
              <w:left w:val="single" w:sz="4" w:space="0" w:color="auto"/>
              <w:bottom w:val="single" w:sz="4" w:space="0" w:color="auto"/>
              <w:right w:val="single" w:sz="4" w:space="0" w:color="auto"/>
            </w:tcBorders>
          </w:tcPr>
          <w:p w:rsidR="009C41C6" w:rsidRPr="00046900" w:rsidRDefault="009C41C6" w:rsidP="00231DA2">
            <w:pPr>
              <w:rPr>
                <w:rFonts w:asciiTheme="minorHAnsi" w:hAnsiTheme="minorHAnsi"/>
                <w:sz w:val="22"/>
                <w:szCs w:val="22"/>
              </w:rPr>
            </w:pPr>
          </w:p>
        </w:tc>
      </w:tr>
      <w:tr w:rsidR="00227023" w:rsidRPr="00046900" w:rsidTr="009C41C6">
        <w:tc>
          <w:tcPr>
            <w:tcW w:w="1709" w:type="dxa"/>
            <w:tcBorders>
              <w:top w:val="single" w:sz="4" w:space="0" w:color="auto"/>
              <w:left w:val="single" w:sz="4" w:space="0" w:color="auto"/>
              <w:bottom w:val="single" w:sz="4" w:space="0" w:color="auto"/>
              <w:right w:val="single" w:sz="4" w:space="0" w:color="auto"/>
            </w:tcBorders>
            <w:hideMark/>
          </w:tcPr>
          <w:p w:rsidR="00227023" w:rsidRPr="00046900" w:rsidRDefault="00227023" w:rsidP="00231DA2">
            <w:pPr>
              <w:rPr>
                <w:rFonts w:asciiTheme="minorHAnsi" w:hAnsiTheme="minorHAnsi"/>
                <w:sz w:val="22"/>
                <w:szCs w:val="22"/>
              </w:rPr>
            </w:pPr>
            <w:r w:rsidRPr="00046900">
              <w:rPr>
                <w:rFonts w:asciiTheme="minorHAnsi" w:hAnsiTheme="minorHAnsi"/>
                <w:b/>
                <w:sz w:val="22"/>
                <w:szCs w:val="22"/>
              </w:rPr>
              <w:t>CASSA EDILE</w:t>
            </w:r>
          </w:p>
        </w:tc>
        <w:tc>
          <w:tcPr>
            <w:tcW w:w="1803" w:type="dxa"/>
            <w:tcBorders>
              <w:top w:val="single" w:sz="4" w:space="0" w:color="auto"/>
              <w:left w:val="single" w:sz="4" w:space="0" w:color="auto"/>
              <w:bottom w:val="single" w:sz="4" w:space="0" w:color="auto"/>
              <w:right w:val="single" w:sz="4" w:space="0" w:color="auto"/>
            </w:tcBorders>
            <w:hideMark/>
          </w:tcPr>
          <w:p w:rsidR="00227023" w:rsidRPr="00046900" w:rsidRDefault="00227023" w:rsidP="00231DA2">
            <w:pPr>
              <w:rPr>
                <w:rFonts w:asciiTheme="minorHAnsi" w:hAnsiTheme="minorHAnsi"/>
                <w:sz w:val="22"/>
                <w:szCs w:val="22"/>
              </w:rPr>
            </w:pPr>
            <w:r w:rsidRPr="00046900">
              <w:rPr>
                <w:rFonts w:asciiTheme="minorHAnsi" w:hAnsiTheme="minorHAnsi"/>
                <w:sz w:val="22"/>
                <w:szCs w:val="22"/>
              </w:rPr>
              <w:t xml:space="preserve">Codice Impresa </w:t>
            </w:r>
            <w:r w:rsidR="009C41C6" w:rsidRPr="00046900">
              <w:rPr>
                <w:rFonts w:asciiTheme="minorHAnsi" w:hAnsiTheme="minorHAnsi"/>
                <w:sz w:val="22"/>
                <w:szCs w:val="22"/>
              </w:rPr>
              <w:t>n.</w:t>
            </w:r>
          </w:p>
        </w:tc>
        <w:tc>
          <w:tcPr>
            <w:tcW w:w="2977" w:type="dxa"/>
            <w:gridSpan w:val="2"/>
            <w:tcBorders>
              <w:top w:val="single" w:sz="4" w:space="0" w:color="auto"/>
              <w:left w:val="single" w:sz="4" w:space="0" w:color="auto"/>
              <w:bottom w:val="single" w:sz="4" w:space="0" w:color="auto"/>
              <w:right w:val="single" w:sz="4" w:space="0" w:color="auto"/>
            </w:tcBorders>
          </w:tcPr>
          <w:p w:rsidR="00227023" w:rsidRPr="00046900" w:rsidRDefault="00227023" w:rsidP="00231DA2">
            <w:pPr>
              <w:rPr>
                <w:rFonts w:asciiTheme="minorHAnsi" w:hAnsiTheme="minorHAnsi"/>
                <w:sz w:val="22"/>
                <w:szCs w:val="22"/>
              </w:rPr>
            </w:pPr>
          </w:p>
        </w:tc>
        <w:tc>
          <w:tcPr>
            <w:tcW w:w="3119" w:type="dxa"/>
            <w:tcBorders>
              <w:top w:val="single" w:sz="4" w:space="0" w:color="auto"/>
              <w:left w:val="single" w:sz="4" w:space="0" w:color="auto"/>
              <w:bottom w:val="single" w:sz="4" w:space="0" w:color="auto"/>
              <w:right w:val="single" w:sz="4" w:space="0" w:color="auto"/>
            </w:tcBorders>
          </w:tcPr>
          <w:p w:rsidR="00227023" w:rsidRPr="00046900" w:rsidRDefault="00227023" w:rsidP="00231DA2">
            <w:pPr>
              <w:rPr>
                <w:rFonts w:asciiTheme="minorHAnsi" w:hAnsiTheme="minorHAnsi"/>
                <w:sz w:val="22"/>
                <w:szCs w:val="22"/>
              </w:rPr>
            </w:pPr>
          </w:p>
        </w:tc>
      </w:tr>
    </w:tbl>
    <w:p w:rsidR="00227023" w:rsidRPr="00046900" w:rsidRDefault="00227023" w:rsidP="00227023">
      <w:pPr>
        <w:widowControl w:val="0"/>
        <w:tabs>
          <w:tab w:val="left" w:pos="1068"/>
          <w:tab w:val="left" w:pos="1272"/>
          <w:tab w:val="left" w:pos="8496"/>
        </w:tabs>
        <w:suppressAutoHyphens/>
        <w:jc w:val="both"/>
        <w:rPr>
          <w:rFonts w:asciiTheme="minorHAnsi" w:hAnsiTheme="minorHAnsi"/>
          <w:b/>
          <w:spacing w:val="-2"/>
          <w:sz w:val="22"/>
          <w:szCs w:val="22"/>
        </w:rPr>
      </w:pPr>
    </w:p>
    <w:p w:rsidR="003129E7" w:rsidRPr="00046900" w:rsidRDefault="00930A78" w:rsidP="00A12391">
      <w:pPr>
        <w:pStyle w:val="NormaleWeb"/>
        <w:numPr>
          <w:ilvl w:val="0"/>
          <w:numId w:val="25"/>
        </w:numPr>
        <w:spacing w:before="120" w:after="0" w:afterAutospacing="0"/>
        <w:ind w:left="357" w:hanging="357"/>
        <w:jc w:val="both"/>
        <w:rPr>
          <w:rFonts w:asciiTheme="minorHAnsi" w:hAnsiTheme="minorHAnsi" w:cstheme="minorHAnsi"/>
          <w:sz w:val="22"/>
          <w:szCs w:val="22"/>
        </w:rPr>
      </w:pPr>
      <w:r w:rsidRPr="00046900">
        <w:rPr>
          <w:rFonts w:asciiTheme="minorHAnsi" w:hAnsiTheme="minorHAnsi"/>
          <w:sz w:val="22"/>
          <w:szCs w:val="22"/>
        </w:rPr>
        <w:t xml:space="preserve">Dichiara </w:t>
      </w:r>
      <w:r w:rsidR="0070428B" w:rsidRPr="00046900">
        <w:rPr>
          <w:rFonts w:asciiTheme="minorHAnsi" w:hAnsiTheme="minorHAnsi"/>
          <w:sz w:val="22"/>
          <w:szCs w:val="22"/>
        </w:rPr>
        <w:t>sin da ora a</w:t>
      </w:r>
      <w:r w:rsidRPr="00046900">
        <w:rPr>
          <w:rFonts w:asciiTheme="minorHAnsi" w:hAnsiTheme="minorHAnsi"/>
          <w:sz w:val="22"/>
          <w:szCs w:val="22"/>
        </w:rPr>
        <w:t xml:space="preserve"> rendersi </w:t>
      </w:r>
      <w:r w:rsidR="00227023" w:rsidRPr="00046900">
        <w:rPr>
          <w:rFonts w:asciiTheme="minorHAnsi" w:hAnsiTheme="minorHAnsi"/>
          <w:sz w:val="22"/>
          <w:szCs w:val="22"/>
        </w:rPr>
        <w:t xml:space="preserve">immediatamente </w:t>
      </w:r>
      <w:r w:rsidRPr="00046900">
        <w:rPr>
          <w:rFonts w:asciiTheme="minorHAnsi" w:hAnsiTheme="minorHAnsi"/>
          <w:sz w:val="22"/>
          <w:szCs w:val="22"/>
        </w:rPr>
        <w:t>disponibile</w:t>
      </w:r>
      <w:r w:rsidR="005F04F2" w:rsidRPr="00046900">
        <w:rPr>
          <w:rFonts w:asciiTheme="minorHAnsi" w:hAnsiTheme="minorHAnsi"/>
          <w:sz w:val="22"/>
          <w:szCs w:val="22"/>
        </w:rPr>
        <w:t xml:space="preserve"> </w:t>
      </w:r>
      <w:r w:rsidRPr="00046900">
        <w:rPr>
          <w:rFonts w:asciiTheme="minorHAnsi" w:hAnsiTheme="minorHAnsi"/>
          <w:sz w:val="22"/>
          <w:szCs w:val="22"/>
        </w:rPr>
        <w:t xml:space="preserve">ad eseguire i lavori </w:t>
      </w:r>
      <w:r w:rsidR="00227023" w:rsidRPr="00046900">
        <w:rPr>
          <w:rFonts w:asciiTheme="minorHAnsi" w:hAnsiTheme="minorHAnsi"/>
          <w:sz w:val="22"/>
          <w:szCs w:val="22"/>
        </w:rPr>
        <w:t xml:space="preserve">di cui trattasi </w:t>
      </w:r>
      <w:r w:rsidR="008F7FA2" w:rsidRPr="00046900">
        <w:rPr>
          <w:rFonts w:asciiTheme="minorHAnsi" w:hAnsiTheme="minorHAnsi"/>
          <w:sz w:val="22"/>
          <w:szCs w:val="22"/>
        </w:rPr>
        <w:t xml:space="preserve">e comunque nel periodo </w:t>
      </w:r>
      <w:r w:rsidR="004C39FA" w:rsidRPr="00046900">
        <w:rPr>
          <w:rFonts w:asciiTheme="minorHAnsi" w:hAnsiTheme="minorHAnsi"/>
          <w:sz w:val="22"/>
          <w:szCs w:val="22"/>
        </w:rPr>
        <w:t>richiesto dalla Stazione Appaltante.</w:t>
      </w:r>
    </w:p>
    <w:p w:rsidR="003129E7" w:rsidRPr="00046900" w:rsidRDefault="003129E7" w:rsidP="00F914FE">
      <w:pPr>
        <w:pStyle w:val="NormaleWeb"/>
        <w:spacing w:before="120" w:after="0" w:afterAutospacing="0"/>
        <w:ind w:left="357"/>
        <w:jc w:val="both"/>
        <w:rPr>
          <w:rFonts w:asciiTheme="minorHAnsi" w:hAnsiTheme="minorHAnsi" w:cstheme="minorHAnsi"/>
          <w:sz w:val="22"/>
          <w:szCs w:val="22"/>
        </w:rPr>
      </w:pPr>
      <w:r w:rsidRPr="00046900">
        <w:rPr>
          <w:rFonts w:asciiTheme="minorHAnsi" w:hAnsiTheme="minorHAnsi" w:cstheme="minorHAnsi"/>
          <w:sz w:val="22"/>
          <w:szCs w:val="22"/>
        </w:rPr>
        <w:t>(</w:t>
      </w:r>
      <w:r w:rsidRPr="00046900">
        <w:rPr>
          <w:rFonts w:asciiTheme="minorHAnsi" w:hAnsiTheme="minorHAnsi" w:cstheme="minorHAnsi"/>
          <w:i/>
          <w:sz w:val="22"/>
          <w:szCs w:val="22"/>
        </w:rPr>
        <w:t>Barrare la casella in caso di sopralluogo obbligatorio</w:t>
      </w:r>
      <w:r w:rsidRPr="00046900">
        <w:rPr>
          <w:rFonts w:asciiTheme="minorHAnsi" w:hAnsiTheme="minorHAnsi" w:cstheme="minorHAnsi"/>
          <w:sz w:val="22"/>
          <w:szCs w:val="22"/>
        </w:rPr>
        <w:t>)</w:t>
      </w:r>
    </w:p>
    <w:p w:rsidR="00A12391" w:rsidRPr="00046900" w:rsidRDefault="003129E7" w:rsidP="00F914FE">
      <w:pPr>
        <w:pStyle w:val="NormaleWeb"/>
        <w:numPr>
          <w:ilvl w:val="0"/>
          <w:numId w:val="33"/>
        </w:numPr>
        <w:autoSpaceDN w:val="0"/>
        <w:spacing w:before="240" w:beforeAutospacing="0" w:after="240" w:afterAutospacing="0"/>
        <w:ind w:right="-9"/>
        <w:jc w:val="both"/>
        <w:rPr>
          <w:rFonts w:asciiTheme="minorHAnsi" w:hAnsiTheme="minorHAnsi"/>
          <w:sz w:val="22"/>
          <w:szCs w:val="22"/>
        </w:rPr>
      </w:pPr>
      <w:r w:rsidRPr="00046900">
        <w:rPr>
          <w:rFonts w:asciiTheme="minorHAnsi" w:hAnsiTheme="minorHAnsi" w:cstheme="minorHAnsi"/>
          <w:sz w:val="22"/>
          <w:szCs w:val="22"/>
        </w:rPr>
        <w:t>che l’operatore economico ha ispezionato i luoghi, di aver preso visione delle aree e della relativa consistenza, delle condizioni di lavoro e di aver assunto tutte le informazioni necessarie in merito al corretto svolgimento del lavoro</w:t>
      </w:r>
      <w:r w:rsidR="00A12391" w:rsidRPr="00046900">
        <w:rPr>
          <w:rFonts w:asciiTheme="minorHAnsi" w:hAnsiTheme="minorHAnsi" w:cstheme="minorHAnsi"/>
          <w:sz w:val="22"/>
          <w:szCs w:val="22"/>
        </w:rPr>
        <w:t xml:space="preserve"> stesso.</w:t>
      </w:r>
    </w:p>
    <w:p w:rsidR="00130CB3" w:rsidRPr="00046900" w:rsidRDefault="00130CB3" w:rsidP="00A12391">
      <w:pPr>
        <w:pStyle w:val="NormaleWeb"/>
        <w:autoSpaceDN w:val="0"/>
        <w:spacing w:before="240" w:beforeAutospacing="0" w:after="240" w:afterAutospacing="0"/>
        <w:ind w:right="-9"/>
        <w:jc w:val="both"/>
        <w:rPr>
          <w:rFonts w:asciiTheme="minorHAnsi" w:hAnsiTheme="minorHAnsi"/>
          <w:sz w:val="22"/>
          <w:szCs w:val="22"/>
        </w:rPr>
      </w:pPr>
      <w:r w:rsidRPr="00046900">
        <w:rPr>
          <w:rFonts w:asciiTheme="minorHAnsi" w:hAnsiTheme="minorHAnsi"/>
          <w:sz w:val="22"/>
          <w:szCs w:val="22"/>
        </w:rPr>
        <w:t>Dichiar</w:t>
      </w:r>
      <w:r w:rsidR="00C46317" w:rsidRPr="00046900">
        <w:rPr>
          <w:rFonts w:asciiTheme="minorHAnsi" w:hAnsiTheme="minorHAnsi"/>
          <w:sz w:val="22"/>
          <w:szCs w:val="22"/>
        </w:rPr>
        <w:t>a</w:t>
      </w:r>
      <w:r w:rsidRPr="00046900">
        <w:rPr>
          <w:rFonts w:asciiTheme="minorHAnsi" w:hAnsiTheme="minorHAnsi"/>
          <w:sz w:val="22"/>
          <w:szCs w:val="22"/>
        </w:rPr>
        <w:t xml:space="preserve"> di essere informato, </w:t>
      </w:r>
      <w:r w:rsidR="003733A4" w:rsidRPr="00046900">
        <w:rPr>
          <w:rFonts w:asciiTheme="minorHAnsi" w:hAnsiTheme="minorHAnsi"/>
          <w:sz w:val="22"/>
          <w:szCs w:val="22"/>
        </w:rPr>
        <w:t xml:space="preserve">ai sensi del </w:t>
      </w:r>
      <w:r w:rsidR="003733A4" w:rsidRPr="00046900">
        <w:rPr>
          <w:rStyle w:val="Enfasigrassetto"/>
          <w:rFonts w:asciiTheme="minorHAnsi" w:hAnsiTheme="minorHAnsi"/>
          <w:b w:val="0"/>
          <w:spacing w:val="5"/>
          <w:sz w:val="22"/>
          <w:szCs w:val="22"/>
          <w:shd w:val="clear" w:color="auto" w:fill="FFFFFF"/>
        </w:rPr>
        <w:t>Regolamento generale per la protezione dei dati personali</w:t>
      </w:r>
      <w:r w:rsidR="003733A4" w:rsidRPr="00046900">
        <w:rPr>
          <w:rStyle w:val="Enfasigrassetto"/>
          <w:rFonts w:asciiTheme="minorHAnsi" w:hAnsiTheme="minorHAnsi"/>
          <w:spacing w:val="5"/>
          <w:sz w:val="22"/>
          <w:szCs w:val="22"/>
          <w:shd w:val="clear" w:color="auto" w:fill="FFFFFF"/>
        </w:rPr>
        <w:t xml:space="preserve"> </w:t>
      </w:r>
      <w:r w:rsidR="003733A4" w:rsidRPr="00046900">
        <w:rPr>
          <w:rFonts w:asciiTheme="minorHAnsi" w:hAnsiTheme="minorHAnsi"/>
          <w:spacing w:val="5"/>
          <w:sz w:val="22"/>
          <w:szCs w:val="22"/>
          <w:shd w:val="clear" w:color="auto" w:fill="FFFFFF"/>
        </w:rPr>
        <w:t>n. 2016/679 (General Data Protection Regulation</w:t>
      </w:r>
      <w:r w:rsidR="003733A4" w:rsidRPr="00046900">
        <w:rPr>
          <w:rFonts w:asciiTheme="minorHAnsi" w:hAnsiTheme="minorHAnsi"/>
          <w:sz w:val="22"/>
          <w:szCs w:val="22"/>
        </w:rPr>
        <w:t xml:space="preserve"> </w:t>
      </w:r>
      <w:r w:rsidR="004977D4" w:rsidRPr="00046900">
        <w:rPr>
          <w:rFonts w:asciiTheme="minorHAnsi" w:hAnsiTheme="minorHAnsi"/>
          <w:sz w:val="22"/>
          <w:szCs w:val="22"/>
        </w:rPr>
        <w:t xml:space="preserve">- </w:t>
      </w:r>
      <w:r w:rsidR="003733A4" w:rsidRPr="00046900">
        <w:rPr>
          <w:rStyle w:val="Enfasigrassetto"/>
          <w:rFonts w:asciiTheme="minorHAnsi" w:hAnsiTheme="minorHAnsi"/>
          <w:b w:val="0"/>
          <w:spacing w:val="5"/>
          <w:sz w:val="22"/>
          <w:szCs w:val="22"/>
          <w:shd w:val="clear" w:color="auto" w:fill="FFFFFF"/>
        </w:rPr>
        <w:t>GDPR</w:t>
      </w:r>
      <w:r w:rsidR="003733A4" w:rsidRPr="00046900">
        <w:rPr>
          <w:rFonts w:asciiTheme="minorHAnsi" w:hAnsiTheme="minorHAnsi"/>
          <w:spacing w:val="5"/>
          <w:sz w:val="22"/>
          <w:szCs w:val="22"/>
          <w:shd w:val="clear" w:color="auto" w:fill="FFFFFF"/>
        </w:rPr>
        <w:t>)</w:t>
      </w:r>
      <w:r w:rsidR="003733A4" w:rsidRPr="00046900">
        <w:rPr>
          <w:rFonts w:asciiTheme="minorHAnsi" w:hAnsiTheme="minorHAnsi"/>
          <w:sz w:val="22"/>
          <w:szCs w:val="22"/>
        </w:rPr>
        <w:t xml:space="preserve"> che </w:t>
      </w:r>
      <w:r w:rsidRPr="00046900">
        <w:rPr>
          <w:rFonts w:asciiTheme="minorHAnsi" w:hAnsiTheme="minorHAnsi"/>
          <w:sz w:val="22"/>
          <w:szCs w:val="22"/>
        </w:rPr>
        <w:t>i dati personali raccolti saranno trattati, anche con strumenti informatici, esclusivamente nell’ambito del procedimento per il quale la presente dichiarazione viene resa.</w:t>
      </w:r>
    </w:p>
    <w:p w:rsidR="00224075" w:rsidRPr="00046900" w:rsidRDefault="00224075" w:rsidP="007B070D">
      <w:pPr>
        <w:spacing w:before="120"/>
        <w:jc w:val="both"/>
        <w:rPr>
          <w:rFonts w:asciiTheme="minorHAnsi" w:hAnsiTheme="minorHAnsi" w:cstheme="minorHAnsi"/>
          <w:sz w:val="22"/>
          <w:szCs w:val="22"/>
        </w:rPr>
      </w:pPr>
    </w:p>
    <w:p w:rsidR="00224075" w:rsidRPr="00046900" w:rsidRDefault="00224075" w:rsidP="007B070D">
      <w:pPr>
        <w:spacing w:before="120"/>
        <w:ind w:right="-170"/>
        <w:jc w:val="both"/>
        <w:rPr>
          <w:rFonts w:asciiTheme="minorHAnsi" w:hAnsiTheme="minorHAnsi" w:cstheme="minorHAnsi"/>
          <w:sz w:val="22"/>
          <w:szCs w:val="22"/>
        </w:rPr>
      </w:pPr>
      <w:r w:rsidRPr="00046900">
        <w:rPr>
          <w:rFonts w:asciiTheme="minorHAnsi" w:hAnsiTheme="minorHAnsi" w:cstheme="minorHAnsi"/>
          <w:sz w:val="22"/>
          <w:szCs w:val="22"/>
        </w:rPr>
        <w:t>____</w:t>
      </w:r>
      <w:r w:rsidR="005F04F2" w:rsidRPr="00046900">
        <w:rPr>
          <w:rFonts w:asciiTheme="minorHAnsi" w:hAnsiTheme="minorHAnsi" w:cstheme="minorHAnsi"/>
          <w:sz w:val="22"/>
          <w:szCs w:val="22"/>
        </w:rPr>
        <w:t>______</w:t>
      </w:r>
      <w:r w:rsidR="001B6FD9" w:rsidRPr="00046900">
        <w:rPr>
          <w:rFonts w:asciiTheme="minorHAnsi" w:hAnsiTheme="minorHAnsi" w:cstheme="minorHAnsi"/>
          <w:sz w:val="22"/>
          <w:szCs w:val="22"/>
        </w:rPr>
        <w:t>______________</w:t>
      </w:r>
      <w:r w:rsidR="005F04F2" w:rsidRPr="00046900">
        <w:rPr>
          <w:rFonts w:asciiTheme="minorHAnsi" w:hAnsiTheme="minorHAnsi" w:cstheme="minorHAnsi"/>
          <w:sz w:val="22"/>
          <w:szCs w:val="22"/>
        </w:rPr>
        <w:t>, lì ________________</w:t>
      </w:r>
      <w:r w:rsidR="001B6FD9" w:rsidRPr="00046900">
        <w:rPr>
          <w:rFonts w:asciiTheme="minorHAnsi" w:hAnsiTheme="minorHAnsi" w:cstheme="minorHAnsi"/>
          <w:sz w:val="22"/>
          <w:szCs w:val="22"/>
        </w:rPr>
        <w:t>_________</w:t>
      </w:r>
    </w:p>
    <w:p w:rsidR="00224075" w:rsidRPr="00046900" w:rsidRDefault="00F83050" w:rsidP="007B070D">
      <w:pPr>
        <w:spacing w:before="120"/>
        <w:ind w:right="-170"/>
        <w:jc w:val="both"/>
        <w:rPr>
          <w:rFonts w:asciiTheme="minorHAnsi" w:hAnsiTheme="minorHAnsi" w:cstheme="minorHAnsi"/>
          <w:sz w:val="22"/>
          <w:szCs w:val="22"/>
        </w:rPr>
      </w:pPr>
      <w:r w:rsidRPr="00046900">
        <w:rPr>
          <w:rFonts w:asciiTheme="minorHAnsi" w:hAnsiTheme="minorHAnsi" w:cstheme="minorHAnsi"/>
          <w:sz w:val="22"/>
          <w:szCs w:val="22"/>
        </w:rPr>
        <w:t>luogo</w:t>
      </w:r>
      <w:r w:rsidR="00224075" w:rsidRPr="00046900">
        <w:rPr>
          <w:rFonts w:asciiTheme="minorHAnsi" w:hAnsiTheme="minorHAnsi" w:cstheme="minorHAnsi"/>
          <w:sz w:val="22"/>
          <w:szCs w:val="22"/>
        </w:rPr>
        <w:tab/>
      </w:r>
      <w:r w:rsidR="00224075" w:rsidRPr="00046900">
        <w:rPr>
          <w:rFonts w:asciiTheme="minorHAnsi" w:hAnsiTheme="minorHAnsi" w:cstheme="minorHAnsi"/>
          <w:sz w:val="22"/>
          <w:szCs w:val="22"/>
        </w:rPr>
        <w:tab/>
      </w:r>
      <w:r w:rsidR="00224075" w:rsidRPr="00046900">
        <w:rPr>
          <w:rFonts w:asciiTheme="minorHAnsi" w:hAnsiTheme="minorHAnsi" w:cstheme="minorHAnsi"/>
          <w:sz w:val="22"/>
          <w:szCs w:val="22"/>
        </w:rPr>
        <w:tab/>
      </w:r>
      <w:r w:rsidR="001B6FD9" w:rsidRPr="00046900">
        <w:rPr>
          <w:rFonts w:asciiTheme="minorHAnsi" w:hAnsiTheme="minorHAnsi" w:cstheme="minorHAnsi"/>
          <w:sz w:val="22"/>
          <w:szCs w:val="22"/>
        </w:rPr>
        <w:tab/>
      </w:r>
      <w:r w:rsidR="001B6FD9" w:rsidRPr="00046900">
        <w:rPr>
          <w:rFonts w:asciiTheme="minorHAnsi" w:hAnsiTheme="minorHAnsi" w:cstheme="minorHAnsi"/>
          <w:sz w:val="22"/>
          <w:szCs w:val="22"/>
        </w:rPr>
        <w:tab/>
      </w:r>
      <w:r w:rsidR="00224075" w:rsidRPr="00046900">
        <w:rPr>
          <w:rFonts w:asciiTheme="minorHAnsi" w:hAnsiTheme="minorHAnsi" w:cstheme="minorHAnsi"/>
          <w:sz w:val="22"/>
          <w:szCs w:val="22"/>
        </w:rPr>
        <w:t>(</w:t>
      </w:r>
      <w:r w:rsidR="00224075" w:rsidRPr="00046900">
        <w:rPr>
          <w:rFonts w:asciiTheme="minorHAnsi" w:hAnsiTheme="minorHAnsi" w:cstheme="minorHAnsi"/>
          <w:i/>
          <w:sz w:val="22"/>
          <w:szCs w:val="22"/>
        </w:rPr>
        <w:t>data</w:t>
      </w:r>
      <w:r w:rsidR="001B6FD9" w:rsidRPr="00046900">
        <w:rPr>
          <w:rFonts w:asciiTheme="minorHAnsi" w:hAnsiTheme="minorHAnsi" w:cstheme="minorHAnsi"/>
          <w:sz w:val="22"/>
          <w:szCs w:val="22"/>
        </w:rPr>
        <w:t>)</w:t>
      </w:r>
      <w:r w:rsidR="001B6FD9" w:rsidRPr="00046900">
        <w:rPr>
          <w:rFonts w:asciiTheme="minorHAnsi" w:hAnsiTheme="minorHAnsi" w:cstheme="minorHAnsi"/>
          <w:sz w:val="22"/>
          <w:szCs w:val="22"/>
        </w:rPr>
        <w:tab/>
      </w:r>
      <w:r w:rsidR="001B6FD9" w:rsidRPr="00046900">
        <w:rPr>
          <w:rFonts w:asciiTheme="minorHAnsi" w:hAnsiTheme="minorHAnsi" w:cstheme="minorHAnsi"/>
          <w:sz w:val="22"/>
          <w:szCs w:val="22"/>
        </w:rPr>
        <w:tab/>
      </w:r>
    </w:p>
    <w:p w:rsidR="00224075" w:rsidRPr="00046900" w:rsidRDefault="00224075" w:rsidP="007B070D">
      <w:pPr>
        <w:spacing w:before="120"/>
        <w:ind w:left="5671" w:right="-170"/>
        <w:jc w:val="both"/>
        <w:rPr>
          <w:rFonts w:asciiTheme="minorHAnsi" w:hAnsiTheme="minorHAnsi" w:cstheme="minorHAnsi"/>
          <w:sz w:val="22"/>
          <w:szCs w:val="22"/>
        </w:rPr>
      </w:pPr>
      <w:r w:rsidRPr="00046900">
        <w:rPr>
          <w:rFonts w:asciiTheme="minorHAnsi" w:hAnsiTheme="minorHAnsi" w:cstheme="minorHAnsi"/>
          <w:sz w:val="22"/>
          <w:szCs w:val="22"/>
        </w:rPr>
        <w:t>_______________________</w:t>
      </w:r>
      <w:r w:rsidR="001B6FD9" w:rsidRPr="00046900">
        <w:rPr>
          <w:rFonts w:asciiTheme="minorHAnsi" w:hAnsiTheme="minorHAnsi" w:cstheme="minorHAnsi"/>
          <w:sz w:val="22"/>
          <w:szCs w:val="22"/>
        </w:rPr>
        <w:t>______________</w:t>
      </w:r>
    </w:p>
    <w:p w:rsidR="00224075" w:rsidRPr="00046900" w:rsidRDefault="00224075" w:rsidP="007B070D">
      <w:pPr>
        <w:spacing w:before="120"/>
        <w:ind w:left="5664" w:right="-170" w:firstLine="7"/>
        <w:jc w:val="both"/>
        <w:rPr>
          <w:rFonts w:asciiTheme="minorHAnsi" w:hAnsiTheme="minorHAnsi" w:cstheme="minorHAnsi"/>
          <w:sz w:val="22"/>
          <w:szCs w:val="22"/>
        </w:rPr>
      </w:pPr>
      <w:r w:rsidRPr="00046900">
        <w:rPr>
          <w:rFonts w:asciiTheme="minorHAnsi" w:hAnsiTheme="minorHAnsi" w:cstheme="minorHAnsi"/>
          <w:sz w:val="22"/>
          <w:szCs w:val="22"/>
        </w:rPr>
        <w:t xml:space="preserve">   </w:t>
      </w:r>
      <w:r w:rsidR="001B6FD9" w:rsidRPr="00046900">
        <w:rPr>
          <w:rFonts w:asciiTheme="minorHAnsi" w:hAnsiTheme="minorHAnsi" w:cstheme="minorHAnsi"/>
          <w:sz w:val="22"/>
          <w:szCs w:val="22"/>
        </w:rPr>
        <w:t xml:space="preserve">                </w:t>
      </w:r>
      <w:r w:rsidRPr="00046900">
        <w:rPr>
          <w:rFonts w:asciiTheme="minorHAnsi" w:hAnsiTheme="minorHAnsi" w:cstheme="minorHAnsi"/>
          <w:sz w:val="22"/>
          <w:szCs w:val="22"/>
        </w:rPr>
        <w:t xml:space="preserve"> (F</w:t>
      </w:r>
      <w:r w:rsidRPr="00046900">
        <w:rPr>
          <w:rFonts w:asciiTheme="minorHAnsi" w:hAnsiTheme="minorHAnsi" w:cstheme="minorHAnsi"/>
          <w:i/>
          <w:sz w:val="22"/>
          <w:szCs w:val="22"/>
        </w:rPr>
        <w:t>irma del dichiarante</w:t>
      </w:r>
      <w:r w:rsidRPr="00046900">
        <w:rPr>
          <w:rFonts w:asciiTheme="minorHAnsi" w:hAnsiTheme="minorHAnsi" w:cstheme="minorHAnsi"/>
          <w:sz w:val="22"/>
          <w:szCs w:val="22"/>
        </w:rPr>
        <w:t>)</w:t>
      </w:r>
    </w:p>
    <w:p w:rsidR="004977D4" w:rsidRPr="00046900" w:rsidRDefault="004977D4" w:rsidP="007B070D">
      <w:pPr>
        <w:spacing w:before="120"/>
        <w:ind w:right="-170"/>
        <w:jc w:val="both"/>
        <w:rPr>
          <w:rFonts w:asciiTheme="minorHAnsi" w:hAnsiTheme="minorHAnsi" w:cstheme="minorHAnsi"/>
          <w:b/>
          <w:sz w:val="22"/>
          <w:szCs w:val="22"/>
        </w:rPr>
      </w:pPr>
    </w:p>
    <w:p w:rsidR="004977D4" w:rsidRPr="00046900" w:rsidRDefault="004977D4" w:rsidP="007B070D">
      <w:pPr>
        <w:spacing w:before="120"/>
        <w:ind w:right="-170"/>
        <w:jc w:val="both"/>
        <w:rPr>
          <w:rFonts w:asciiTheme="minorHAnsi" w:hAnsiTheme="minorHAnsi" w:cstheme="minorHAnsi"/>
          <w:b/>
          <w:sz w:val="22"/>
          <w:szCs w:val="22"/>
        </w:rPr>
      </w:pPr>
    </w:p>
    <w:p w:rsidR="004977D4" w:rsidRPr="00046900" w:rsidRDefault="004977D4" w:rsidP="007B070D">
      <w:pPr>
        <w:spacing w:before="120"/>
        <w:ind w:right="-170"/>
        <w:jc w:val="both"/>
        <w:rPr>
          <w:rFonts w:asciiTheme="minorHAnsi" w:hAnsiTheme="minorHAnsi" w:cstheme="minorHAnsi"/>
          <w:b/>
          <w:sz w:val="22"/>
          <w:szCs w:val="22"/>
        </w:rPr>
      </w:pPr>
    </w:p>
    <w:p w:rsidR="004977D4" w:rsidRPr="00046900" w:rsidRDefault="004977D4" w:rsidP="007B070D">
      <w:pPr>
        <w:spacing w:before="120"/>
        <w:ind w:right="-170"/>
        <w:jc w:val="both"/>
        <w:rPr>
          <w:rFonts w:asciiTheme="minorHAnsi" w:hAnsiTheme="minorHAnsi" w:cstheme="minorHAnsi"/>
          <w:b/>
          <w:sz w:val="22"/>
          <w:szCs w:val="22"/>
        </w:rPr>
      </w:pPr>
    </w:p>
    <w:p w:rsidR="00224075" w:rsidRPr="00046900" w:rsidRDefault="00224075" w:rsidP="007B070D">
      <w:pPr>
        <w:spacing w:before="120"/>
        <w:ind w:right="-170"/>
        <w:jc w:val="both"/>
        <w:rPr>
          <w:rFonts w:asciiTheme="minorHAnsi" w:hAnsiTheme="minorHAnsi" w:cstheme="minorHAnsi"/>
          <w:b/>
          <w:sz w:val="22"/>
          <w:szCs w:val="22"/>
        </w:rPr>
      </w:pPr>
      <w:r w:rsidRPr="00046900">
        <w:rPr>
          <w:rFonts w:asciiTheme="minorHAnsi" w:hAnsiTheme="minorHAnsi" w:cstheme="minorHAnsi"/>
          <w:b/>
          <w:sz w:val="22"/>
          <w:szCs w:val="22"/>
        </w:rPr>
        <w:t xml:space="preserve">Allegata fotocopia del documento di riconoscimento </w:t>
      </w:r>
    </w:p>
    <w:p w:rsidR="007D0624" w:rsidRPr="00046900" w:rsidRDefault="009224BA" w:rsidP="007B070D">
      <w:pPr>
        <w:spacing w:before="120"/>
        <w:jc w:val="both"/>
        <w:rPr>
          <w:rFonts w:asciiTheme="minorHAnsi" w:hAnsiTheme="minorHAnsi" w:cstheme="minorHAnsi"/>
          <w:b/>
          <w:sz w:val="22"/>
          <w:szCs w:val="22"/>
        </w:rPr>
      </w:pPr>
      <w:r w:rsidRPr="00046900">
        <w:rPr>
          <w:rFonts w:asciiTheme="minorHAnsi" w:hAnsiTheme="minorHAnsi" w:cstheme="minorHAnsi"/>
          <w:b/>
          <w:sz w:val="22"/>
          <w:szCs w:val="22"/>
        </w:rPr>
        <w:t xml:space="preserve">Nota </w:t>
      </w:r>
      <w:r w:rsidR="007D0624" w:rsidRPr="00046900">
        <w:rPr>
          <w:rFonts w:asciiTheme="minorHAnsi" w:hAnsiTheme="minorHAnsi" w:cstheme="minorHAnsi"/>
          <w:b/>
          <w:sz w:val="22"/>
          <w:szCs w:val="22"/>
        </w:rPr>
        <w:t>(1)</w:t>
      </w:r>
    </w:p>
    <w:p w:rsidR="004F784C" w:rsidRPr="00046900" w:rsidRDefault="004F784C" w:rsidP="004F784C">
      <w:pPr>
        <w:spacing w:before="120"/>
        <w:jc w:val="both"/>
        <w:rPr>
          <w:rFonts w:asciiTheme="minorHAnsi" w:hAnsiTheme="minorHAnsi" w:cs="Calibri"/>
          <w:sz w:val="22"/>
          <w:szCs w:val="22"/>
        </w:rPr>
      </w:pPr>
      <w:r w:rsidRPr="00046900">
        <w:rPr>
          <w:rFonts w:asciiTheme="minorHAnsi" w:hAnsiTheme="minorHAnsi" w:cs="Calibri"/>
          <w:sz w:val="22"/>
          <w:szCs w:val="22"/>
        </w:rPr>
        <w:t>Le dichiarazioni di cui</w:t>
      </w:r>
      <w:r w:rsidR="00A33940">
        <w:rPr>
          <w:rFonts w:asciiTheme="minorHAnsi" w:hAnsiTheme="minorHAnsi" w:cs="Calibri"/>
          <w:sz w:val="22"/>
          <w:szCs w:val="22"/>
        </w:rPr>
        <w:t xml:space="preserve"> agli articoli</w:t>
      </w:r>
      <w:r w:rsidRPr="00046900">
        <w:rPr>
          <w:rFonts w:asciiTheme="minorHAnsi" w:hAnsiTheme="minorHAnsi" w:cs="Calibri"/>
          <w:sz w:val="22"/>
          <w:szCs w:val="22"/>
        </w:rPr>
        <w:t xml:space="preserve"> </w:t>
      </w:r>
      <w:r w:rsidR="00A33940" w:rsidRPr="00A33940">
        <w:rPr>
          <w:rFonts w:asciiTheme="minorHAnsi" w:hAnsiTheme="minorHAnsi" w:cs="Calibri"/>
          <w:sz w:val="22"/>
          <w:szCs w:val="22"/>
        </w:rPr>
        <w:t xml:space="preserve">1), lettere a), b), b bis), c), d), e), f), g), e 15) </w:t>
      </w:r>
      <w:r w:rsidRPr="00046900">
        <w:rPr>
          <w:rFonts w:asciiTheme="minorHAnsi" w:hAnsiTheme="minorHAnsi" w:cs="Calibri"/>
          <w:sz w:val="22"/>
          <w:szCs w:val="22"/>
        </w:rPr>
        <w:t>del presente facsimile devono essere rese anche in nome e per conto dei seguenti soggetti:</w:t>
      </w:r>
    </w:p>
    <w:p w:rsidR="00D762F9" w:rsidRPr="00046900" w:rsidRDefault="00D762F9" w:rsidP="006E5DEC">
      <w:pPr>
        <w:numPr>
          <w:ilvl w:val="1"/>
          <w:numId w:val="23"/>
        </w:numPr>
        <w:tabs>
          <w:tab w:val="clear" w:pos="1440"/>
        </w:tabs>
        <w:ind w:left="709" w:hanging="425"/>
        <w:jc w:val="both"/>
        <w:rPr>
          <w:rFonts w:asciiTheme="minorHAnsi" w:hAnsiTheme="minorHAnsi" w:cs="Calibri"/>
          <w:sz w:val="22"/>
          <w:szCs w:val="22"/>
        </w:rPr>
      </w:pPr>
      <w:r w:rsidRPr="00046900">
        <w:rPr>
          <w:rFonts w:asciiTheme="minorHAnsi" w:hAnsiTheme="minorHAnsi" w:cs="Calibri"/>
          <w:sz w:val="22"/>
          <w:szCs w:val="22"/>
        </w:rPr>
        <w:t>il titolare e direttore tecnico, se si tratta di impresa individuale;</w:t>
      </w:r>
    </w:p>
    <w:p w:rsidR="004F784C" w:rsidRPr="00046900" w:rsidRDefault="00D762F9" w:rsidP="006E5DEC">
      <w:pPr>
        <w:numPr>
          <w:ilvl w:val="1"/>
          <w:numId w:val="23"/>
        </w:numPr>
        <w:tabs>
          <w:tab w:val="clear" w:pos="1440"/>
        </w:tabs>
        <w:ind w:left="709" w:hanging="425"/>
        <w:jc w:val="both"/>
        <w:rPr>
          <w:rFonts w:asciiTheme="minorHAnsi" w:hAnsiTheme="minorHAnsi" w:cs="Calibri"/>
          <w:sz w:val="22"/>
          <w:szCs w:val="22"/>
        </w:rPr>
      </w:pPr>
      <w:r w:rsidRPr="00046900">
        <w:rPr>
          <w:rFonts w:asciiTheme="minorHAnsi" w:hAnsiTheme="minorHAnsi" w:cs="Calibri"/>
          <w:sz w:val="22"/>
          <w:szCs w:val="22"/>
        </w:rPr>
        <w:t>t</w:t>
      </w:r>
      <w:r w:rsidR="004F784C" w:rsidRPr="00046900">
        <w:rPr>
          <w:rFonts w:asciiTheme="minorHAnsi" w:hAnsiTheme="minorHAnsi" w:cs="Calibri"/>
          <w:sz w:val="22"/>
          <w:szCs w:val="22"/>
        </w:rPr>
        <w:t>utti i soci ed i direttori tecnici, per le società in nome collettivo</w:t>
      </w:r>
      <w:r w:rsidR="00367A52" w:rsidRPr="00046900">
        <w:rPr>
          <w:rFonts w:asciiTheme="minorHAnsi" w:hAnsiTheme="minorHAnsi" w:cs="Calibri"/>
          <w:sz w:val="22"/>
          <w:szCs w:val="22"/>
        </w:rPr>
        <w:t>;</w:t>
      </w:r>
    </w:p>
    <w:p w:rsidR="006703DD" w:rsidRPr="00046900" w:rsidRDefault="00367A52" w:rsidP="006E5DEC">
      <w:pPr>
        <w:numPr>
          <w:ilvl w:val="1"/>
          <w:numId w:val="23"/>
        </w:numPr>
        <w:tabs>
          <w:tab w:val="clear" w:pos="1440"/>
          <w:tab w:val="num" w:pos="709"/>
        </w:tabs>
        <w:ind w:left="709" w:hanging="425"/>
        <w:jc w:val="both"/>
        <w:rPr>
          <w:rFonts w:asciiTheme="minorHAnsi" w:hAnsiTheme="minorHAnsi" w:cs="Calibri"/>
          <w:sz w:val="22"/>
          <w:szCs w:val="22"/>
        </w:rPr>
      </w:pPr>
      <w:r w:rsidRPr="00046900">
        <w:rPr>
          <w:rFonts w:asciiTheme="minorHAnsi" w:hAnsiTheme="minorHAnsi" w:cs="Calibri"/>
          <w:sz w:val="22"/>
          <w:szCs w:val="22"/>
        </w:rPr>
        <w:t>tutti i soci accomandatari e i direttori tecnici, per le società in accomandita semplice;</w:t>
      </w:r>
    </w:p>
    <w:p w:rsidR="006E5DEC" w:rsidRPr="00046900" w:rsidRDefault="006E5DEC" w:rsidP="006E5DEC">
      <w:pPr>
        <w:numPr>
          <w:ilvl w:val="1"/>
          <w:numId w:val="23"/>
        </w:numPr>
        <w:tabs>
          <w:tab w:val="clear" w:pos="1440"/>
          <w:tab w:val="num" w:pos="709"/>
        </w:tabs>
        <w:ind w:left="709" w:hanging="425"/>
        <w:jc w:val="both"/>
        <w:rPr>
          <w:rFonts w:asciiTheme="minorHAnsi" w:hAnsiTheme="minorHAnsi" w:cs="Calibri"/>
          <w:sz w:val="22"/>
          <w:szCs w:val="22"/>
        </w:rPr>
      </w:pPr>
      <w:r w:rsidRPr="00046900">
        <w:rPr>
          <w:rFonts w:asciiTheme="minorHAnsi" w:hAnsiTheme="minorHAnsi" w:cs="Calibri"/>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51497D" w:rsidRPr="00046900" w:rsidRDefault="0051497D" w:rsidP="006E5DEC">
      <w:pPr>
        <w:numPr>
          <w:ilvl w:val="1"/>
          <w:numId w:val="23"/>
        </w:numPr>
        <w:tabs>
          <w:tab w:val="clear" w:pos="1440"/>
          <w:tab w:val="num" w:pos="709"/>
        </w:tabs>
        <w:ind w:left="709" w:hanging="425"/>
        <w:jc w:val="both"/>
        <w:rPr>
          <w:rFonts w:asciiTheme="minorHAnsi" w:hAnsiTheme="minorHAnsi" w:cs="Calibri"/>
          <w:sz w:val="22"/>
          <w:szCs w:val="22"/>
        </w:rPr>
      </w:pPr>
      <w:r w:rsidRPr="00046900">
        <w:rPr>
          <w:rFonts w:asciiTheme="minorHAnsi" w:hAnsiTheme="minorHAnsi" w:cs="Calibri"/>
          <w:sz w:val="22"/>
          <w:szCs w:val="22"/>
        </w:rPr>
        <w:t xml:space="preserve">soggetti cessati dalla carica nell’anno antecedente la data di </w:t>
      </w:r>
      <w:r w:rsidR="005F04F2" w:rsidRPr="00046900">
        <w:rPr>
          <w:rFonts w:asciiTheme="minorHAnsi" w:hAnsiTheme="minorHAnsi" w:cs="Calibri"/>
          <w:sz w:val="22"/>
          <w:szCs w:val="22"/>
        </w:rPr>
        <w:t>pubblicazione del bando di gara o della richiesta di offerta.</w:t>
      </w:r>
    </w:p>
    <w:p w:rsidR="004F784C" w:rsidRPr="00046900" w:rsidRDefault="004F784C" w:rsidP="004F784C">
      <w:pPr>
        <w:jc w:val="both"/>
        <w:rPr>
          <w:rFonts w:asciiTheme="minorHAnsi" w:hAnsiTheme="minorHAnsi" w:cs="Calibri"/>
          <w:sz w:val="22"/>
          <w:szCs w:val="22"/>
        </w:rPr>
      </w:pPr>
      <w:r w:rsidRPr="00046900">
        <w:rPr>
          <w:rFonts w:asciiTheme="minorHAnsi" w:hAnsiTheme="minorHAnsi" w:cs="Calibri"/>
          <w:sz w:val="22"/>
          <w:szCs w:val="22"/>
          <w:u w:val="single"/>
        </w:rPr>
        <w:t xml:space="preserve">Nel caso in cui le predette dichiarazioni vengano rese anche </w:t>
      </w:r>
      <w:r w:rsidR="00C43971" w:rsidRPr="00046900">
        <w:rPr>
          <w:rFonts w:asciiTheme="minorHAnsi" w:hAnsiTheme="minorHAnsi" w:cs="Calibri"/>
          <w:sz w:val="22"/>
          <w:szCs w:val="22"/>
          <w:u w:val="single"/>
        </w:rPr>
        <w:t xml:space="preserve">in </w:t>
      </w:r>
      <w:r w:rsidRPr="00046900">
        <w:rPr>
          <w:rFonts w:asciiTheme="minorHAnsi" w:hAnsiTheme="minorHAnsi" w:cs="Calibri"/>
          <w:sz w:val="22"/>
          <w:szCs w:val="22"/>
          <w:u w:val="single"/>
        </w:rPr>
        <w:t xml:space="preserve">nome e per conto dei sopracitati soggetti, questi ultimi </w:t>
      </w:r>
      <w:r w:rsidRPr="00046900">
        <w:rPr>
          <w:rFonts w:asciiTheme="minorHAnsi" w:hAnsiTheme="minorHAnsi" w:cs="Calibri"/>
          <w:b/>
          <w:sz w:val="22"/>
          <w:szCs w:val="22"/>
          <w:u w:val="single"/>
        </w:rPr>
        <w:t>NON</w:t>
      </w:r>
      <w:r w:rsidRPr="00046900">
        <w:rPr>
          <w:rFonts w:asciiTheme="minorHAnsi" w:hAnsiTheme="minorHAnsi" w:cs="Calibri"/>
          <w:sz w:val="22"/>
          <w:szCs w:val="22"/>
          <w:u w:val="single"/>
        </w:rPr>
        <w:t xml:space="preserve"> sono tenuti ad effettuare le medesime dichiarazioni personalmente</w:t>
      </w:r>
      <w:r w:rsidR="00C43971" w:rsidRPr="00046900">
        <w:rPr>
          <w:rFonts w:asciiTheme="minorHAnsi" w:hAnsiTheme="minorHAnsi" w:cs="Calibri"/>
          <w:sz w:val="22"/>
          <w:szCs w:val="22"/>
          <w:u w:val="single"/>
        </w:rPr>
        <w:t>;</w:t>
      </w:r>
      <w:r w:rsidR="007E4D10" w:rsidRPr="00046900">
        <w:rPr>
          <w:rFonts w:asciiTheme="minorHAnsi" w:hAnsiTheme="minorHAnsi" w:cs="Calibri"/>
          <w:sz w:val="22"/>
          <w:szCs w:val="22"/>
          <w:u w:val="single"/>
        </w:rPr>
        <w:t xml:space="preserve"> viceversa</w:t>
      </w:r>
      <w:r w:rsidR="000460BA" w:rsidRPr="00046900">
        <w:rPr>
          <w:rFonts w:asciiTheme="minorHAnsi" w:hAnsiTheme="minorHAnsi" w:cs="Calibri"/>
          <w:sz w:val="22"/>
          <w:szCs w:val="22"/>
          <w:u w:val="single"/>
        </w:rPr>
        <w:t>,</w:t>
      </w:r>
      <w:r w:rsidR="007E4D10" w:rsidRPr="00046900">
        <w:rPr>
          <w:rFonts w:asciiTheme="minorHAnsi" w:hAnsiTheme="minorHAnsi" w:cs="Calibri"/>
          <w:sz w:val="22"/>
          <w:szCs w:val="22"/>
          <w:u w:val="single"/>
        </w:rPr>
        <w:t xml:space="preserve"> i soggetti elencati nella nota (1) dovranno provvedere autonomamente a</w:t>
      </w:r>
      <w:r w:rsidR="000460BA" w:rsidRPr="00046900">
        <w:rPr>
          <w:rFonts w:asciiTheme="minorHAnsi" w:hAnsiTheme="minorHAnsi" w:cs="Calibri"/>
          <w:sz w:val="22"/>
          <w:szCs w:val="22"/>
          <w:u w:val="single"/>
        </w:rPr>
        <w:t xml:space="preserve"> produrre le proprie</w:t>
      </w:r>
      <w:r w:rsidR="007E4D10" w:rsidRPr="00046900">
        <w:rPr>
          <w:rFonts w:asciiTheme="minorHAnsi" w:hAnsiTheme="minorHAnsi" w:cs="Calibri"/>
          <w:sz w:val="22"/>
          <w:szCs w:val="22"/>
          <w:u w:val="single"/>
        </w:rPr>
        <w:t xml:space="preserve"> autodichiara</w:t>
      </w:r>
      <w:r w:rsidR="000460BA" w:rsidRPr="00046900">
        <w:rPr>
          <w:rFonts w:asciiTheme="minorHAnsi" w:hAnsiTheme="minorHAnsi" w:cs="Calibri"/>
          <w:sz w:val="22"/>
          <w:szCs w:val="22"/>
          <w:u w:val="single"/>
        </w:rPr>
        <w:t>zioni</w:t>
      </w:r>
      <w:r w:rsidRPr="00046900">
        <w:rPr>
          <w:rFonts w:asciiTheme="minorHAnsi" w:hAnsiTheme="minorHAnsi" w:cs="Calibri"/>
          <w:sz w:val="22"/>
          <w:szCs w:val="22"/>
        </w:rPr>
        <w:t>.</w:t>
      </w:r>
    </w:p>
    <w:sectPr w:rsidR="004F784C" w:rsidRPr="00046900" w:rsidSect="006F36A0">
      <w:headerReference w:type="even" r:id="rId8"/>
      <w:headerReference w:type="default" r:id="rId9"/>
      <w:footerReference w:type="even" r:id="rId10"/>
      <w:footerReference w:type="default" r:id="rId11"/>
      <w:pgSz w:w="11906" w:h="16838" w:code="9"/>
      <w:pgMar w:top="1417" w:right="1134" w:bottom="568" w:left="1134" w:header="850"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5E" w:rsidRDefault="0097005E">
      <w:r>
        <w:separator/>
      </w:r>
    </w:p>
  </w:endnote>
  <w:endnote w:type="continuationSeparator" w:id="0">
    <w:p w:rsidR="0097005E" w:rsidRDefault="0097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3C2D33">
      <w:rPr>
        <w:rStyle w:val="Numeropagina"/>
        <w:noProof/>
      </w:rPr>
      <w:t>2</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3" w:rsidRDefault="00FE6DFD"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3C2D33">
      <w:rPr>
        <w:rStyle w:val="Numeropagina"/>
        <w:noProof/>
      </w:rPr>
      <w:t>1</w:t>
    </w:r>
    <w:r>
      <w:rPr>
        <w:rStyle w:val="Numeropagina"/>
      </w:rPr>
      <w:fldChar w:fldCharType="end"/>
    </w:r>
  </w:p>
  <w:p w:rsidR="00137C03" w:rsidRDefault="00137C03" w:rsidP="006F36A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5E" w:rsidRDefault="0097005E">
      <w:r>
        <w:separator/>
      </w:r>
    </w:p>
  </w:footnote>
  <w:footnote w:type="continuationSeparator" w:id="0">
    <w:p w:rsidR="0097005E" w:rsidRDefault="0097005E">
      <w:r>
        <w:continuationSeparator/>
      </w:r>
    </w:p>
  </w:footnote>
  <w:footnote w:id="1">
    <w:p w:rsidR="006F36A0" w:rsidRPr="006F36A0" w:rsidRDefault="006F36A0" w:rsidP="006F36A0">
      <w:pPr>
        <w:pStyle w:val="Testonotaapidipagina"/>
        <w:jc w:val="both"/>
        <w:rPr>
          <w:rFonts w:asciiTheme="minorHAnsi" w:hAnsiTheme="minorHAnsi" w:cstheme="minorHAnsi"/>
          <w:sz w:val="18"/>
          <w:szCs w:val="18"/>
        </w:rPr>
      </w:pPr>
      <w:r w:rsidRPr="006F36A0">
        <w:rPr>
          <w:rStyle w:val="Rimandonotaapidipagina"/>
          <w:sz w:val="18"/>
          <w:szCs w:val="18"/>
        </w:rPr>
        <w:footnoteRef/>
      </w:r>
      <w:r w:rsidRPr="006F36A0">
        <w:rPr>
          <w:rFonts w:asciiTheme="minorHAnsi" w:hAnsiTheme="minorHAnsi" w:cstheme="minorHAnsi"/>
          <w:sz w:val="18"/>
          <w:szCs w:val="18"/>
        </w:rPr>
        <w:t>Ai sensi dell’art. 80, comma 4, del D.Lgs. n. 50/2016, “</w:t>
      </w:r>
      <w:r w:rsidRPr="006F36A0">
        <w:rPr>
          <w:rFonts w:asciiTheme="minorHAnsi" w:hAnsiTheme="minorHAnsi" w:cstheme="minorHAnsi"/>
          <w:i/>
          <w:sz w:val="18"/>
          <w:szCs w:val="18"/>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6F36A0">
        <w:rPr>
          <w:rFonts w:asciiTheme="minorHAnsi" w:hAnsiTheme="minorHAnsi" w:cstheme="minorHAnsi"/>
          <w:sz w:val="18"/>
          <w:szCs w:val="18"/>
        </w:rPr>
        <w:t>”.</w:t>
      </w:r>
    </w:p>
  </w:footnote>
  <w:footnote w:id="2">
    <w:p w:rsidR="00EB318B" w:rsidRPr="006F36A0" w:rsidRDefault="00EB318B" w:rsidP="00020DA4">
      <w:pPr>
        <w:pStyle w:val="Testonotaapidipagina"/>
        <w:jc w:val="both"/>
        <w:rPr>
          <w:rFonts w:asciiTheme="minorHAnsi" w:hAnsiTheme="minorHAnsi" w:cstheme="minorHAnsi"/>
          <w:i/>
          <w:sz w:val="18"/>
          <w:szCs w:val="18"/>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w:t>
      </w:r>
      <w:r w:rsidRPr="006F36A0">
        <w:rPr>
          <w:rFonts w:asciiTheme="minorHAnsi" w:hAnsiTheme="minorHAnsi" w:cstheme="minorHAnsi"/>
          <w:sz w:val="18"/>
          <w:szCs w:val="18"/>
        </w:rPr>
        <w:t xml:space="preserve">Ai sensi dell’art. 80, comma 5, lett. c), tra i gravi illeciti professionali tali da rendere dubbia la sua integrità o affidabilità rientrano </w:t>
      </w:r>
      <w:r w:rsidR="004C4309" w:rsidRPr="006F36A0">
        <w:rPr>
          <w:rFonts w:asciiTheme="minorHAnsi" w:hAnsiTheme="minorHAnsi" w:cstheme="minorHAnsi"/>
          <w:sz w:val="18"/>
          <w:szCs w:val="18"/>
        </w:rPr>
        <w:t>“</w:t>
      </w:r>
      <w:r w:rsidR="004C4309" w:rsidRPr="006F36A0">
        <w:rPr>
          <w:rFonts w:asciiTheme="minorHAnsi" w:hAnsiTheme="minorHAnsi" w:cstheme="minorHAnsi"/>
          <w:i/>
          <w:sz w:val="18"/>
          <w:szCs w:val="18"/>
        </w:rPr>
        <w:t>Abbia tentato di influenzare indebitamente il processo decisionale della S.A.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4C4309" w:rsidRPr="006F36A0">
        <w:rPr>
          <w:rFonts w:asciiTheme="minorHAnsi" w:hAnsiTheme="minorHAnsi" w:cstheme="minorHAnsi"/>
          <w:sz w:val="18"/>
          <w:szCs w:val="18"/>
        </w:rPr>
        <w:t xml:space="preserve"> </w:t>
      </w:r>
      <w:r w:rsidR="004C4309" w:rsidRPr="006F36A0">
        <w:rPr>
          <w:rFonts w:asciiTheme="minorHAnsi" w:hAnsiTheme="minorHAnsi" w:cstheme="minorHAnsi"/>
          <w:b/>
          <w:sz w:val="18"/>
          <w:szCs w:val="18"/>
        </w:rPr>
        <w:t>(c/bis)</w:t>
      </w:r>
      <w:r w:rsidRPr="006F36A0">
        <w:rPr>
          <w:rFonts w:asciiTheme="minorHAnsi" w:hAnsiTheme="minorHAnsi" w:cstheme="minorHAnsi"/>
          <w:sz w:val="18"/>
          <w:szCs w:val="18"/>
        </w:rPr>
        <w:t>“</w:t>
      </w:r>
      <w:r w:rsidRPr="006F36A0">
        <w:rPr>
          <w:rFonts w:asciiTheme="minorHAnsi" w:hAnsiTheme="minorHAnsi" w:cstheme="minorHAnsi"/>
          <w:i/>
          <w:sz w:val="18"/>
          <w:szCs w:val="18"/>
        </w:rPr>
        <w:t xml:space="preserve">Le significative </w:t>
      </w:r>
      <w:r w:rsidR="004C4309" w:rsidRPr="006F36A0">
        <w:rPr>
          <w:rFonts w:asciiTheme="minorHAnsi" w:hAnsiTheme="minorHAnsi" w:cstheme="minorHAnsi"/>
          <w:i/>
          <w:sz w:val="18"/>
          <w:szCs w:val="18"/>
        </w:rPr>
        <w:t xml:space="preserve">o persistenti </w:t>
      </w:r>
      <w:r w:rsidRPr="006F36A0">
        <w:rPr>
          <w:rFonts w:asciiTheme="minorHAnsi" w:hAnsiTheme="minorHAnsi" w:cstheme="minorHAnsi"/>
          <w:i/>
          <w:sz w:val="18"/>
          <w:szCs w:val="18"/>
        </w:rPr>
        <w:t xml:space="preserve">carenze nell’esecuzione di un precedente contratto di appalto o di concessione che ne hanno causato la risoluzione </w:t>
      </w:r>
      <w:r w:rsidR="004C4309" w:rsidRPr="006F36A0">
        <w:rPr>
          <w:rFonts w:asciiTheme="minorHAnsi" w:hAnsiTheme="minorHAnsi" w:cstheme="minorHAnsi"/>
          <w:i/>
          <w:sz w:val="18"/>
          <w:szCs w:val="18"/>
        </w:rPr>
        <w:t xml:space="preserve">per inadempimento ovvero la condanna al risarcimento del danno </w:t>
      </w:r>
      <w:r w:rsidRPr="006F36A0">
        <w:rPr>
          <w:rFonts w:asciiTheme="minorHAnsi" w:hAnsiTheme="minorHAnsi" w:cstheme="minorHAnsi"/>
          <w:i/>
          <w:sz w:val="18"/>
          <w:szCs w:val="18"/>
        </w:rPr>
        <w:t>o altre sanzioni</w:t>
      </w:r>
      <w:r w:rsidR="004C4309" w:rsidRPr="006F36A0">
        <w:rPr>
          <w:rFonts w:asciiTheme="minorHAnsi" w:hAnsiTheme="minorHAnsi" w:cstheme="minorHAnsi"/>
          <w:i/>
          <w:sz w:val="18"/>
          <w:szCs w:val="18"/>
        </w:rPr>
        <w:t xml:space="preserve"> comparabili</w:t>
      </w:r>
      <w:r w:rsidRPr="006F36A0">
        <w:rPr>
          <w:rFonts w:asciiTheme="minorHAnsi" w:hAnsiTheme="minorHAnsi" w:cstheme="minorHAnsi"/>
          <w:i/>
          <w:sz w:val="18"/>
          <w:szCs w:val="18"/>
        </w:rPr>
        <w:t>;</w:t>
      </w:r>
      <w:r w:rsidR="004C4309" w:rsidRPr="006F36A0">
        <w:rPr>
          <w:rFonts w:asciiTheme="minorHAnsi" w:hAnsiTheme="minorHAnsi" w:cstheme="minorHAnsi"/>
          <w:i/>
          <w:sz w:val="18"/>
          <w:szCs w:val="18"/>
        </w:rPr>
        <w:t xml:space="preserve"> su tali circostanze la S.A. motiva anche con riferimento al tempo trascorso dalla violazione e alla gravità della stessa </w:t>
      </w:r>
      <w:r w:rsidR="004C4309" w:rsidRPr="006F36A0">
        <w:rPr>
          <w:rFonts w:asciiTheme="minorHAnsi" w:hAnsiTheme="minorHAnsi" w:cstheme="minorHAnsi"/>
          <w:b/>
          <w:i/>
          <w:sz w:val="18"/>
          <w:szCs w:val="18"/>
        </w:rPr>
        <w:t>(c/ter)</w:t>
      </w:r>
      <w:r w:rsidR="004C4309" w:rsidRPr="006F36A0">
        <w:rPr>
          <w:rFonts w:asciiTheme="minorHAnsi" w:hAnsiTheme="minorHAnsi" w:cstheme="minorHAnsi"/>
          <w:i/>
          <w:sz w:val="18"/>
          <w:szCs w:val="18"/>
        </w:rPr>
        <w:t>;</w:t>
      </w:r>
      <w:r w:rsidRPr="006F36A0">
        <w:rPr>
          <w:rFonts w:asciiTheme="minorHAnsi" w:hAnsiTheme="minorHAnsi" w:cstheme="minorHAnsi"/>
          <w:i/>
          <w:sz w:val="18"/>
          <w:szCs w:val="18"/>
        </w:rPr>
        <w:t xml:space="preserve"> </w:t>
      </w:r>
      <w:r w:rsidR="00B3104E" w:rsidRPr="006F36A0">
        <w:rPr>
          <w:rFonts w:asciiTheme="minorHAnsi" w:hAnsiTheme="minorHAnsi" w:cstheme="minorHAnsi"/>
          <w:i/>
          <w:sz w:val="18"/>
          <w:szCs w:val="18"/>
        </w:rPr>
        <w:t xml:space="preserve">“l’O.E. abbia commesso grave inadempimento nei confronti di uno o più subappaltatori riconosciuti o accertato con sentenza passata in giudicato” </w:t>
      </w:r>
      <w:r w:rsidR="00B3104E" w:rsidRPr="006F36A0">
        <w:rPr>
          <w:rFonts w:asciiTheme="minorHAnsi" w:hAnsiTheme="minorHAnsi" w:cstheme="minorHAnsi"/>
          <w:b/>
          <w:i/>
          <w:sz w:val="18"/>
          <w:szCs w:val="18"/>
        </w:rPr>
        <w:t>(c/quater)</w:t>
      </w:r>
      <w:r w:rsidR="0017078E" w:rsidRPr="006F36A0">
        <w:rPr>
          <w:rFonts w:asciiTheme="minorHAnsi" w:hAnsiTheme="minorHAnsi" w:cstheme="minorHAnsi"/>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7D9" w:rsidRPr="00F70A68" w:rsidRDefault="007007D9" w:rsidP="005F04F2">
    <w:pPr>
      <w:pStyle w:val="Intestazione"/>
      <w:jc w:val="center"/>
      <w:rPr>
        <w:rFonts w:asciiTheme="minorHAnsi" w:hAnsiTheme="minorHAnsi" w:cstheme="minorHAnsi"/>
        <w:b/>
      </w:rPr>
    </w:pPr>
    <w:r w:rsidRPr="00F70A68">
      <w:rPr>
        <w:rFonts w:asciiTheme="minorHAnsi" w:hAnsiTheme="minorHAnsi" w:cstheme="minorHAnsi"/>
        <w:b/>
      </w:rPr>
      <w:t xml:space="preserve">Dichiarazione sostitutiva cause di esclusione di cui all'art. </w:t>
    </w:r>
    <w:r w:rsidR="00721387">
      <w:rPr>
        <w:rFonts w:asciiTheme="minorHAnsi" w:hAnsiTheme="minorHAnsi" w:cstheme="minorHAnsi"/>
        <w:b/>
      </w:rPr>
      <w:t>80</w:t>
    </w:r>
    <w:r w:rsidRPr="00F70A68">
      <w:rPr>
        <w:rFonts w:asciiTheme="minorHAnsi" w:hAnsiTheme="minorHAnsi" w:cstheme="minorHAnsi"/>
        <w:b/>
      </w:rPr>
      <w:t xml:space="preserve"> del D. Lgs. n. </w:t>
    </w:r>
    <w:r w:rsidR="00721387">
      <w:rPr>
        <w:rFonts w:asciiTheme="minorHAnsi" w:hAnsiTheme="minorHAnsi" w:cstheme="minorHAnsi"/>
        <w:b/>
      </w:rPr>
      <w:t>50/2</w:t>
    </w:r>
    <w:r w:rsidRPr="00F70A68">
      <w:rPr>
        <w:rFonts w:asciiTheme="minorHAnsi" w:hAnsiTheme="minorHAnsi" w:cstheme="minorHAnsi"/>
        <w:b/>
      </w:rPr>
      <w:t>0</w:t>
    </w:r>
    <w:r w:rsidR="00721387">
      <w:rPr>
        <w:rFonts w:asciiTheme="minorHAnsi" w:hAnsiTheme="minorHAnsi" w:cstheme="minorHAnsi"/>
        <w:b/>
      </w:rPr>
      <w:t>1</w:t>
    </w:r>
    <w:r w:rsidRPr="00F70A68">
      <w:rPr>
        <w:rFonts w:asciiTheme="minorHAnsi" w:hAnsiTheme="minorHAnsi" w:cstheme="minorHAnsi"/>
        <w:b/>
      </w:rPr>
      <w:t>6 e s.m.i.)</w:t>
    </w:r>
  </w:p>
  <w:p w:rsidR="007007D9" w:rsidRDefault="007007D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39" w:rsidRDefault="007007D9" w:rsidP="00C1625D">
    <w:pPr>
      <w:pStyle w:val="Intestazione"/>
      <w:jc w:val="center"/>
      <w:rPr>
        <w:rFonts w:asciiTheme="minorHAnsi" w:hAnsiTheme="minorHAnsi" w:cstheme="minorHAnsi"/>
        <w:b/>
      </w:rPr>
    </w:pPr>
    <w:r w:rsidRPr="00F70A68">
      <w:rPr>
        <w:rFonts w:asciiTheme="minorHAnsi" w:hAnsiTheme="minorHAnsi" w:cstheme="minorHAnsi"/>
        <w:b/>
      </w:rPr>
      <w:t xml:space="preserve">Dichiarazione sostitutiva cause di esclusione di cui all'art. </w:t>
    </w:r>
    <w:r w:rsidR="002B6E52">
      <w:rPr>
        <w:rFonts w:asciiTheme="minorHAnsi" w:hAnsiTheme="minorHAnsi" w:cstheme="minorHAnsi"/>
        <w:b/>
      </w:rPr>
      <w:t>80</w:t>
    </w:r>
    <w:r w:rsidRPr="00F70A68">
      <w:rPr>
        <w:rFonts w:asciiTheme="minorHAnsi" w:hAnsiTheme="minorHAnsi" w:cstheme="minorHAnsi"/>
        <w:b/>
      </w:rPr>
      <w:t xml:space="preserve"> del D. Lgs. n. </w:t>
    </w:r>
    <w:r w:rsidR="002B6E52">
      <w:rPr>
        <w:rFonts w:asciiTheme="minorHAnsi" w:hAnsiTheme="minorHAnsi" w:cstheme="minorHAnsi"/>
        <w:b/>
      </w:rPr>
      <w:t>50/2016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1483107E"/>
    <w:multiLevelType w:val="hybridMultilevel"/>
    <w:tmpl w:val="DBBE8416"/>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430CB1"/>
    <w:multiLevelType w:val="hybridMultilevel"/>
    <w:tmpl w:val="C0400BCC"/>
    <w:lvl w:ilvl="0" w:tplc="F2040A26">
      <w:start w:val="3"/>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1E3C387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F101BE"/>
    <w:multiLevelType w:val="hybridMultilevel"/>
    <w:tmpl w:val="07267D2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E482343"/>
    <w:multiLevelType w:val="hybridMultilevel"/>
    <w:tmpl w:val="1ECA9D70"/>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3">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8B94020"/>
    <w:multiLevelType w:val="hybridMultilevel"/>
    <w:tmpl w:val="DDB02500"/>
    <w:lvl w:ilvl="0" w:tplc="0EBE08E0">
      <w:start w:val="1"/>
      <w:numFmt w:val="decimal"/>
      <w:lvlText w:val="%1."/>
      <w:lvlJc w:val="left"/>
      <w:pPr>
        <w:ind w:left="360" w:hanging="360"/>
      </w:pPr>
      <w:rPr>
        <w:rFonts w:hint="default"/>
        <w:b w:val="0"/>
        <w:i w:val="0"/>
        <w:color w:val="auto"/>
      </w:rPr>
    </w:lvl>
    <w:lvl w:ilvl="1" w:tplc="04100007">
      <w:start w:val="1"/>
      <w:numFmt w:val="bullet"/>
      <w:lvlText w:val=""/>
      <w:lvlJc w:val="left"/>
      <w:pPr>
        <w:ind w:left="1080" w:hanging="360"/>
      </w:pPr>
      <w:rPr>
        <w:rFonts w:ascii="Wingdings" w:hAnsi="Wingdings" w:hint="default"/>
        <w:sz w:val="16"/>
      </w:r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2">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9163FC"/>
    <w:multiLevelType w:val="hybridMultilevel"/>
    <w:tmpl w:val="E9E20C5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26"/>
  </w:num>
  <w:num w:numId="3">
    <w:abstractNumId w:val="29"/>
  </w:num>
  <w:num w:numId="4">
    <w:abstractNumId w:val="2"/>
  </w:num>
  <w:num w:numId="5">
    <w:abstractNumId w:val="16"/>
  </w:num>
  <w:num w:numId="6">
    <w:abstractNumId w:val="19"/>
  </w:num>
  <w:num w:numId="7">
    <w:abstractNumId w:val="31"/>
  </w:num>
  <w:num w:numId="8">
    <w:abstractNumId w:val="18"/>
  </w:num>
  <w:num w:numId="9">
    <w:abstractNumId w:val="22"/>
  </w:num>
  <w:num w:numId="10">
    <w:abstractNumId w:val="21"/>
  </w:num>
  <w:num w:numId="11">
    <w:abstractNumId w:val="27"/>
  </w:num>
  <w:num w:numId="12">
    <w:abstractNumId w:val="5"/>
  </w:num>
  <w:num w:numId="13">
    <w:abstractNumId w:val="7"/>
  </w:num>
  <w:num w:numId="14">
    <w:abstractNumId w:val="0"/>
  </w:num>
  <w:num w:numId="15">
    <w:abstractNumId w:val="17"/>
  </w:num>
  <w:num w:numId="16">
    <w:abstractNumId w:val="1"/>
  </w:num>
  <w:num w:numId="17">
    <w:abstractNumId w:val="3"/>
  </w:num>
  <w:num w:numId="18">
    <w:abstractNumId w:val="20"/>
  </w:num>
  <w:num w:numId="19">
    <w:abstractNumId w:val="13"/>
  </w:num>
  <w:num w:numId="20">
    <w:abstractNumId w:val="24"/>
  </w:num>
  <w:num w:numId="21">
    <w:abstractNumId w:val="30"/>
  </w:num>
  <w:num w:numId="22">
    <w:abstractNumId w:val="11"/>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5"/>
  </w:num>
  <w:num w:numId="26">
    <w:abstractNumId w:val="14"/>
  </w:num>
  <w:num w:numId="27">
    <w:abstractNumId w:val="32"/>
  </w:num>
  <w:num w:numId="28">
    <w:abstractNumId w:val="23"/>
  </w:num>
  <w:num w:numId="29">
    <w:abstractNumId w:val="12"/>
  </w:num>
  <w:num w:numId="30">
    <w:abstractNumId w:val="8"/>
  </w:num>
  <w:num w:numId="31">
    <w:abstractNumId w:val="15"/>
  </w:num>
  <w:num w:numId="32">
    <w:abstractNumId w:val="33"/>
  </w:num>
  <w:num w:numId="33">
    <w:abstractNumId w:val="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3"/>
    <w:rsid w:val="000005E1"/>
    <w:rsid w:val="00002E7F"/>
    <w:rsid w:val="00004097"/>
    <w:rsid w:val="00011B69"/>
    <w:rsid w:val="00020DA4"/>
    <w:rsid w:val="00025D20"/>
    <w:rsid w:val="00026A43"/>
    <w:rsid w:val="000300E8"/>
    <w:rsid w:val="0003091A"/>
    <w:rsid w:val="00031B03"/>
    <w:rsid w:val="00044B84"/>
    <w:rsid w:val="000460BA"/>
    <w:rsid w:val="00046900"/>
    <w:rsid w:val="00052253"/>
    <w:rsid w:val="0005583B"/>
    <w:rsid w:val="000639BC"/>
    <w:rsid w:val="00075CEB"/>
    <w:rsid w:val="00084926"/>
    <w:rsid w:val="0008739C"/>
    <w:rsid w:val="000909F5"/>
    <w:rsid w:val="000A2144"/>
    <w:rsid w:val="000A2922"/>
    <w:rsid w:val="000A589E"/>
    <w:rsid w:val="000B296B"/>
    <w:rsid w:val="000C61F1"/>
    <w:rsid w:val="000D2A55"/>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B6FD9"/>
    <w:rsid w:val="001B79A0"/>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0E81"/>
    <w:rsid w:val="00245FA9"/>
    <w:rsid w:val="00246139"/>
    <w:rsid w:val="00246D09"/>
    <w:rsid w:val="002550D6"/>
    <w:rsid w:val="0026062C"/>
    <w:rsid w:val="002620BB"/>
    <w:rsid w:val="00266410"/>
    <w:rsid w:val="00272570"/>
    <w:rsid w:val="002758CE"/>
    <w:rsid w:val="0027768A"/>
    <w:rsid w:val="002936D3"/>
    <w:rsid w:val="002A583A"/>
    <w:rsid w:val="002A6425"/>
    <w:rsid w:val="002A7535"/>
    <w:rsid w:val="002B5D8B"/>
    <w:rsid w:val="002B6E52"/>
    <w:rsid w:val="002C0109"/>
    <w:rsid w:val="002C2748"/>
    <w:rsid w:val="002C3266"/>
    <w:rsid w:val="002D08FB"/>
    <w:rsid w:val="002D3E48"/>
    <w:rsid w:val="002D74F4"/>
    <w:rsid w:val="002E0F4D"/>
    <w:rsid w:val="002E309B"/>
    <w:rsid w:val="002F3A46"/>
    <w:rsid w:val="002F50D5"/>
    <w:rsid w:val="002F79AA"/>
    <w:rsid w:val="00307F9C"/>
    <w:rsid w:val="003104F2"/>
    <w:rsid w:val="003129E7"/>
    <w:rsid w:val="00321466"/>
    <w:rsid w:val="00322A2C"/>
    <w:rsid w:val="003303BD"/>
    <w:rsid w:val="0033098E"/>
    <w:rsid w:val="00332A5F"/>
    <w:rsid w:val="003413CA"/>
    <w:rsid w:val="00352AA2"/>
    <w:rsid w:val="00363B89"/>
    <w:rsid w:val="00365FAE"/>
    <w:rsid w:val="00367A52"/>
    <w:rsid w:val="003733A4"/>
    <w:rsid w:val="0037612D"/>
    <w:rsid w:val="003765F5"/>
    <w:rsid w:val="003770CC"/>
    <w:rsid w:val="00382BAF"/>
    <w:rsid w:val="00390DBA"/>
    <w:rsid w:val="00392879"/>
    <w:rsid w:val="003932FD"/>
    <w:rsid w:val="00394E5E"/>
    <w:rsid w:val="003A4731"/>
    <w:rsid w:val="003A5A26"/>
    <w:rsid w:val="003B255E"/>
    <w:rsid w:val="003B32C8"/>
    <w:rsid w:val="003B53D6"/>
    <w:rsid w:val="003C2D33"/>
    <w:rsid w:val="003C6EB0"/>
    <w:rsid w:val="003D2140"/>
    <w:rsid w:val="003D4C4B"/>
    <w:rsid w:val="003D7945"/>
    <w:rsid w:val="003D7B6F"/>
    <w:rsid w:val="003E1C5F"/>
    <w:rsid w:val="00401678"/>
    <w:rsid w:val="0040297A"/>
    <w:rsid w:val="00403020"/>
    <w:rsid w:val="004057A9"/>
    <w:rsid w:val="0040765B"/>
    <w:rsid w:val="004143F5"/>
    <w:rsid w:val="0042391B"/>
    <w:rsid w:val="004322C1"/>
    <w:rsid w:val="0043443E"/>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977D4"/>
    <w:rsid w:val="004A3CC0"/>
    <w:rsid w:val="004A5766"/>
    <w:rsid w:val="004B1F21"/>
    <w:rsid w:val="004C2E52"/>
    <w:rsid w:val="004C39FA"/>
    <w:rsid w:val="004C4309"/>
    <w:rsid w:val="004E2BEF"/>
    <w:rsid w:val="004E72AC"/>
    <w:rsid w:val="004F09F9"/>
    <w:rsid w:val="004F4642"/>
    <w:rsid w:val="004F749D"/>
    <w:rsid w:val="004F784C"/>
    <w:rsid w:val="00504F93"/>
    <w:rsid w:val="00505DEF"/>
    <w:rsid w:val="0051497D"/>
    <w:rsid w:val="00520004"/>
    <w:rsid w:val="005213C6"/>
    <w:rsid w:val="00527208"/>
    <w:rsid w:val="00530C04"/>
    <w:rsid w:val="00534BAD"/>
    <w:rsid w:val="00534CEE"/>
    <w:rsid w:val="00537902"/>
    <w:rsid w:val="005438CA"/>
    <w:rsid w:val="00545CB5"/>
    <w:rsid w:val="0055095A"/>
    <w:rsid w:val="00552ACE"/>
    <w:rsid w:val="00555B1E"/>
    <w:rsid w:val="005632F7"/>
    <w:rsid w:val="00565982"/>
    <w:rsid w:val="00571704"/>
    <w:rsid w:val="00574B2D"/>
    <w:rsid w:val="00575181"/>
    <w:rsid w:val="00576C37"/>
    <w:rsid w:val="00577D27"/>
    <w:rsid w:val="005827BE"/>
    <w:rsid w:val="00583838"/>
    <w:rsid w:val="00586BD0"/>
    <w:rsid w:val="005906D7"/>
    <w:rsid w:val="00592E41"/>
    <w:rsid w:val="005934F1"/>
    <w:rsid w:val="00597CD1"/>
    <w:rsid w:val="005A1558"/>
    <w:rsid w:val="005A6343"/>
    <w:rsid w:val="005B46AD"/>
    <w:rsid w:val="005B6142"/>
    <w:rsid w:val="005B67B6"/>
    <w:rsid w:val="005B6F50"/>
    <w:rsid w:val="005B7362"/>
    <w:rsid w:val="005C176C"/>
    <w:rsid w:val="005C4E38"/>
    <w:rsid w:val="005E3B66"/>
    <w:rsid w:val="005E40B8"/>
    <w:rsid w:val="005F00F8"/>
    <w:rsid w:val="005F04F2"/>
    <w:rsid w:val="005F10D1"/>
    <w:rsid w:val="006012D4"/>
    <w:rsid w:val="006037BF"/>
    <w:rsid w:val="00603C1C"/>
    <w:rsid w:val="0061153A"/>
    <w:rsid w:val="006163D8"/>
    <w:rsid w:val="00625443"/>
    <w:rsid w:val="00625860"/>
    <w:rsid w:val="00645C2E"/>
    <w:rsid w:val="00647FE5"/>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36A0"/>
    <w:rsid w:val="006F4D9E"/>
    <w:rsid w:val="007007D9"/>
    <w:rsid w:val="0070150C"/>
    <w:rsid w:val="0070428B"/>
    <w:rsid w:val="00704C8E"/>
    <w:rsid w:val="007063AE"/>
    <w:rsid w:val="00706A56"/>
    <w:rsid w:val="007116FB"/>
    <w:rsid w:val="0071335D"/>
    <w:rsid w:val="00721387"/>
    <w:rsid w:val="0073516B"/>
    <w:rsid w:val="0074084D"/>
    <w:rsid w:val="007417E7"/>
    <w:rsid w:val="00741B18"/>
    <w:rsid w:val="00743DA0"/>
    <w:rsid w:val="0075330F"/>
    <w:rsid w:val="00771C05"/>
    <w:rsid w:val="0078267E"/>
    <w:rsid w:val="0078568F"/>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7F5546"/>
    <w:rsid w:val="008014BF"/>
    <w:rsid w:val="00805273"/>
    <w:rsid w:val="00815453"/>
    <w:rsid w:val="00820E53"/>
    <w:rsid w:val="00822ABC"/>
    <w:rsid w:val="0082416E"/>
    <w:rsid w:val="0082740E"/>
    <w:rsid w:val="00827462"/>
    <w:rsid w:val="00827B5C"/>
    <w:rsid w:val="00834751"/>
    <w:rsid w:val="00836B47"/>
    <w:rsid w:val="00840500"/>
    <w:rsid w:val="008470A7"/>
    <w:rsid w:val="00866FED"/>
    <w:rsid w:val="0088309E"/>
    <w:rsid w:val="008949BE"/>
    <w:rsid w:val="008C23F6"/>
    <w:rsid w:val="008C29C0"/>
    <w:rsid w:val="008E2ED0"/>
    <w:rsid w:val="008E4E38"/>
    <w:rsid w:val="008F7F86"/>
    <w:rsid w:val="008F7FA2"/>
    <w:rsid w:val="0090283D"/>
    <w:rsid w:val="00903A52"/>
    <w:rsid w:val="00907F55"/>
    <w:rsid w:val="009130DA"/>
    <w:rsid w:val="009141FE"/>
    <w:rsid w:val="00921F45"/>
    <w:rsid w:val="009224BA"/>
    <w:rsid w:val="0092692B"/>
    <w:rsid w:val="00930A78"/>
    <w:rsid w:val="00931BA9"/>
    <w:rsid w:val="00934826"/>
    <w:rsid w:val="00947570"/>
    <w:rsid w:val="00953D12"/>
    <w:rsid w:val="00957FD7"/>
    <w:rsid w:val="009635C5"/>
    <w:rsid w:val="009648DA"/>
    <w:rsid w:val="0096571E"/>
    <w:rsid w:val="00967AA6"/>
    <w:rsid w:val="0097005E"/>
    <w:rsid w:val="00970452"/>
    <w:rsid w:val="0097639A"/>
    <w:rsid w:val="009777F3"/>
    <w:rsid w:val="0098096E"/>
    <w:rsid w:val="00980BF3"/>
    <w:rsid w:val="00990134"/>
    <w:rsid w:val="00991C71"/>
    <w:rsid w:val="009920A1"/>
    <w:rsid w:val="00992315"/>
    <w:rsid w:val="009A498B"/>
    <w:rsid w:val="009C0B2B"/>
    <w:rsid w:val="009C41C6"/>
    <w:rsid w:val="009D4539"/>
    <w:rsid w:val="009D6F58"/>
    <w:rsid w:val="009E0BD7"/>
    <w:rsid w:val="009E4938"/>
    <w:rsid w:val="00A04536"/>
    <w:rsid w:val="00A078F4"/>
    <w:rsid w:val="00A12391"/>
    <w:rsid w:val="00A12BFB"/>
    <w:rsid w:val="00A33940"/>
    <w:rsid w:val="00A46D1B"/>
    <w:rsid w:val="00A50618"/>
    <w:rsid w:val="00A53088"/>
    <w:rsid w:val="00A5676D"/>
    <w:rsid w:val="00A6610D"/>
    <w:rsid w:val="00A704A8"/>
    <w:rsid w:val="00A71390"/>
    <w:rsid w:val="00A751E2"/>
    <w:rsid w:val="00A756C5"/>
    <w:rsid w:val="00A87129"/>
    <w:rsid w:val="00A91C9E"/>
    <w:rsid w:val="00A92431"/>
    <w:rsid w:val="00A93791"/>
    <w:rsid w:val="00A94DE0"/>
    <w:rsid w:val="00AB0018"/>
    <w:rsid w:val="00AC0513"/>
    <w:rsid w:val="00AC0F28"/>
    <w:rsid w:val="00AC413D"/>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104E"/>
    <w:rsid w:val="00B342E4"/>
    <w:rsid w:val="00B37719"/>
    <w:rsid w:val="00B37744"/>
    <w:rsid w:val="00B41EEF"/>
    <w:rsid w:val="00B57481"/>
    <w:rsid w:val="00B633EC"/>
    <w:rsid w:val="00B64D5B"/>
    <w:rsid w:val="00B65151"/>
    <w:rsid w:val="00B67681"/>
    <w:rsid w:val="00B6789C"/>
    <w:rsid w:val="00B70DF3"/>
    <w:rsid w:val="00B727DA"/>
    <w:rsid w:val="00B7481C"/>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25D"/>
    <w:rsid w:val="00C16A06"/>
    <w:rsid w:val="00C17A83"/>
    <w:rsid w:val="00C209DB"/>
    <w:rsid w:val="00C2234A"/>
    <w:rsid w:val="00C233BC"/>
    <w:rsid w:val="00C25977"/>
    <w:rsid w:val="00C265CA"/>
    <w:rsid w:val="00C3465F"/>
    <w:rsid w:val="00C37BD5"/>
    <w:rsid w:val="00C433B3"/>
    <w:rsid w:val="00C43971"/>
    <w:rsid w:val="00C445B4"/>
    <w:rsid w:val="00C46317"/>
    <w:rsid w:val="00C4675D"/>
    <w:rsid w:val="00C53DE0"/>
    <w:rsid w:val="00C54937"/>
    <w:rsid w:val="00C672A1"/>
    <w:rsid w:val="00C703F2"/>
    <w:rsid w:val="00C70478"/>
    <w:rsid w:val="00C7096A"/>
    <w:rsid w:val="00C74273"/>
    <w:rsid w:val="00C85C91"/>
    <w:rsid w:val="00C9787F"/>
    <w:rsid w:val="00CA5703"/>
    <w:rsid w:val="00CA6A97"/>
    <w:rsid w:val="00CA7F71"/>
    <w:rsid w:val="00CB3A6B"/>
    <w:rsid w:val="00CB4A1A"/>
    <w:rsid w:val="00CB55F8"/>
    <w:rsid w:val="00CC135E"/>
    <w:rsid w:val="00CC4394"/>
    <w:rsid w:val="00CD3484"/>
    <w:rsid w:val="00CD5485"/>
    <w:rsid w:val="00CD79DB"/>
    <w:rsid w:val="00CF0CAF"/>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3D30"/>
    <w:rsid w:val="00DB5E9E"/>
    <w:rsid w:val="00DD01F2"/>
    <w:rsid w:val="00DD1F67"/>
    <w:rsid w:val="00DD3EB2"/>
    <w:rsid w:val="00DD5CE6"/>
    <w:rsid w:val="00DE5DF3"/>
    <w:rsid w:val="00DF3BE5"/>
    <w:rsid w:val="00E00029"/>
    <w:rsid w:val="00E02029"/>
    <w:rsid w:val="00E03A67"/>
    <w:rsid w:val="00E07195"/>
    <w:rsid w:val="00E07B3D"/>
    <w:rsid w:val="00E137D9"/>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2FE6"/>
    <w:rsid w:val="00ED60BF"/>
    <w:rsid w:val="00EE0852"/>
    <w:rsid w:val="00EE2224"/>
    <w:rsid w:val="00EE7022"/>
    <w:rsid w:val="00EF098B"/>
    <w:rsid w:val="00F138CF"/>
    <w:rsid w:val="00F14E2A"/>
    <w:rsid w:val="00F32FAF"/>
    <w:rsid w:val="00F3597B"/>
    <w:rsid w:val="00F425AF"/>
    <w:rsid w:val="00F43108"/>
    <w:rsid w:val="00F47E00"/>
    <w:rsid w:val="00F51FE9"/>
    <w:rsid w:val="00F60755"/>
    <w:rsid w:val="00F6799A"/>
    <w:rsid w:val="00F67BB2"/>
    <w:rsid w:val="00F70A68"/>
    <w:rsid w:val="00F76AB1"/>
    <w:rsid w:val="00F83050"/>
    <w:rsid w:val="00F914FE"/>
    <w:rsid w:val="00F94F3A"/>
    <w:rsid w:val="00FA6188"/>
    <w:rsid w:val="00FB17F9"/>
    <w:rsid w:val="00FB24A1"/>
    <w:rsid w:val="00FB4F09"/>
    <w:rsid w:val="00FB7164"/>
    <w:rsid w:val="00FC0012"/>
    <w:rsid w:val="00FC1D5E"/>
    <w:rsid w:val="00FE6DFD"/>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45050552-8E96-4A8F-8169-D6ED3C4F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05E1"/>
  </w:style>
  <w:style w:type="paragraph" w:styleId="Titolo1">
    <w:name w:val="heading 1"/>
    <w:basedOn w:val="Normale"/>
    <w:next w:val="Normale"/>
    <w:qFormat/>
    <w:rsid w:val="000005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005E1"/>
    <w:pPr>
      <w:jc w:val="both"/>
    </w:pPr>
    <w:rPr>
      <w:rFonts w:ascii="Garamond" w:hAnsi="Garamond"/>
      <w:b/>
      <w:sz w:val="24"/>
    </w:rPr>
  </w:style>
  <w:style w:type="paragraph" w:styleId="Corpodeltesto2">
    <w:name w:val="Body Text 2"/>
    <w:basedOn w:val="Normale"/>
    <w:link w:val="Corpodeltesto2Carattere"/>
    <w:rsid w:val="000005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3733A4"/>
    <w:rPr>
      <w:b/>
      <w:bCs/>
    </w:rPr>
  </w:style>
  <w:style w:type="paragraph" w:customStyle="1" w:styleId="Stile">
    <w:name w:val="Stile"/>
    <w:rsid w:val="006F36A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2794">
      <w:bodyDiv w:val="1"/>
      <w:marLeft w:val="0"/>
      <w:marRight w:val="0"/>
      <w:marTop w:val="0"/>
      <w:marBottom w:val="0"/>
      <w:divBdr>
        <w:top w:val="none" w:sz="0" w:space="0" w:color="auto"/>
        <w:left w:val="none" w:sz="0" w:space="0" w:color="auto"/>
        <w:bottom w:val="none" w:sz="0" w:space="0" w:color="auto"/>
        <w:right w:val="none" w:sz="0" w:space="0" w:color="auto"/>
      </w:divBdr>
    </w:div>
    <w:div w:id="482891530">
      <w:bodyDiv w:val="1"/>
      <w:marLeft w:val="0"/>
      <w:marRight w:val="0"/>
      <w:marTop w:val="0"/>
      <w:marBottom w:val="0"/>
      <w:divBdr>
        <w:top w:val="none" w:sz="0" w:space="0" w:color="auto"/>
        <w:left w:val="none" w:sz="0" w:space="0" w:color="auto"/>
        <w:bottom w:val="none" w:sz="0" w:space="0" w:color="auto"/>
        <w:right w:val="none" w:sz="0" w:space="0" w:color="auto"/>
      </w:divBdr>
    </w:div>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902719388">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18D6-E934-4214-AC5C-DB5B010C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14881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17298</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Domenico Costabile</cp:lastModifiedBy>
  <cp:revision>2</cp:revision>
  <cp:lastPrinted>2019-07-17T10:33:00Z</cp:lastPrinted>
  <dcterms:created xsi:type="dcterms:W3CDTF">2022-01-31T09:40:00Z</dcterms:created>
  <dcterms:modified xsi:type="dcterms:W3CDTF">2022-01-31T09:40:00Z</dcterms:modified>
</cp:coreProperties>
</file>