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AC0" w:rsidRDefault="00E108E0" w:rsidP="004A7C8A">
      <w:pPr>
        <w:pStyle w:val="Nessunaspaziatura"/>
      </w:pPr>
    </w:p>
    <w:p w:rsidR="00972754" w:rsidRPr="00531B4E" w:rsidRDefault="00972754" w:rsidP="00972754">
      <w:pPr>
        <w:spacing w:after="0"/>
        <w:jc w:val="both"/>
        <w:rPr>
          <w:rFonts w:ascii="Arial" w:hAnsi="Arial" w:cs="Arial"/>
          <w:b/>
          <w:spacing w:val="-4"/>
          <w:sz w:val="24"/>
          <w:szCs w:val="24"/>
        </w:rPr>
      </w:pPr>
      <w:r w:rsidRPr="00531B4E">
        <w:rPr>
          <w:rFonts w:ascii="Arial" w:hAnsi="Arial" w:cs="Arial"/>
          <w:b/>
          <w:spacing w:val="-4"/>
          <w:sz w:val="24"/>
          <w:szCs w:val="24"/>
        </w:rPr>
        <w:t xml:space="preserve">LE ATTIVITÀ DEL PARCO ARCHEOLOGICO DI POMPEI </w:t>
      </w:r>
      <w:r>
        <w:rPr>
          <w:rFonts w:ascii="Arial" w:hAnsi="Arial" w:cs="Arial"/>
          <w:b/>
          <w:spacing w:val="-4"/>
          <w:sz w:val="24"/>
          <w:szCs w:val="24"/>
        </w:rPr>
        <w:t>dal 2014</w:t>
      </w:r>
    </w:p>
    <w:p w:rsidR="00972754" w:rsidRPr="00531B4E" w:rsidRDefault="00972754" w:rsidP="00972754">
      <w:pPr>
        <w:spacing w:after="0"/>
        <w:jc w:val="both"/>
        <w:rPr>
          <w:rFonts w:ascii="Arial" w:hAnsi="Arial" w:cs="Arial"/>
          <w:b/>
          <w:spacing w:val="-4"/>
          <w:sz w:val="24"/>
          <w:szCs w:val="24"/>
        </w:rPr>
      </w:pPr>
    </w:p>
    <w:p w:rsidR="00972754" w:rsidRPr="00453599" w:rsidRDefault="00972754" w:rsidP="00972754">
      <w:pPr>
        <w:spacing w:after="0"/>
        <w:jc w:val="both"/>
        <w:rPr>
          <w:rFonts w:ascii="Arial" w:hAnsi="Arial" w:cs="Arial"/>
          <w:spacing w:val="-4"/>
          <w:sz w:val="24"/>
          <w:szCs w:val="24"/>
        </w:rPr>
      </w:pPr>
      <w:r w:rsidRPr="00D37C62">
        <w:rPr>
          <w:rFonts w:ascii="Arial" w:hAnsi="Arial" w:cs="Arial"/>
          <w:spacing w:val="-4"/>
          <w:sz w:val="24"/>
          <w:szCs w:val="24"/>
        </w:rPr>
        <w:t xml:space="preserve">Gli Scavi di Pompei sono tornati a nuova vita grazie all’impegno della Soprintendenza Speciale, oggi Parco Archeologico di Pompei, all’impiego efficiente delle risorse europee e al </w:t>
      </w:r>
      <w:r w:rsidRPr="00453599">
        <w:rPr>
          <w:rFonts w:ascii="Arial" w:hAnsi="Arial" w:cs="Arial"/>
          <w:spacing w:val="-4"/>
          <w:sz w:val="24"/>
          <w:szCs w:val="24"/>
        </w:rPr>
        <w:t>lavoro costante di tutte le professionalità del Ministero e dei beni culturali.</w:t>
      </w:r>
    </w:p>
    <w:p w:rsidR="00972754" w:rsidRPr="001D5B11" w:rsidRDefault="00972754" w:rsidP="00972754">
      <w:pPr>
        <w:spacing w:after="0"/>
        <w:jc w:val="both"/>
        <w:rPr>
          <w:rFonts w:ascii="Arial" w:hAnsi="Arial" w:cs="Arial"/>
          <w:spacing w:val="-4"/>
          <w:sz w:val="24"/>
          <w:szCs w:val="24"/>
          <w:highlight w:val="yellow"/>
        </w:rPr>
      </w:pPr>
    </w:p>
    <w:p w:rsidR="00972754" w:rsidRPr="00453599" w:rsidRDefault="00972754" w:rsidP="00972754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3599">
        <w:rPr>
          <w:rFonts w:ascii="Arial" w:hAnsi="Arial" w:cs="Arial"/>
          <w:sz w:val="24"/>
          <w:szCs w:val="24"/>
        </w:rPr>
        <w:t xml:space="preserve">Il </w:t>
      </w:r>
      <w:r w:rsidRPr="00453599">
        <w:rPr>
          <w:rFonts w:ascii="Arial" w:hAnsi="Arial" w:cs="Arial"/>
          <w:b/>
          <w:sz w:val="24"/>
          <w:szCs w:val="24"/>
        </w:rPr>
        <w:t>Progetto per la tutela e la valorizzazione dell’area archeologica di Pompei</w:t>
      </w:r>
      <w:r w:rsidRPr="00453599">
        <w:rPr>
          <w:rFonts w:ascii="Arial" w:hAnsi="Arial" w:cs="Arial"/>
          <w:sz w:val="24"/>
          <w:szCs w:val="24"/>
        </w:rPr>
        <w:t xml:space="preserve"> (Grande Progetto Pompei) è finanziato dalla Commissione Europea a partire dal 26/1/2012 quale Grande Progetto Comunitario a valere sulle risorse del Programma Operativo Interregionale Attrattori culturali, naturali e turismo FESR 2007-2013 (</w:t>
      </w:r>
      <w:proofErr w:type="spellStart"/>
      <w:r w:rsidRPr="00453599">
        <w:rPr>
          <w:rFonts w:ascii="Arial" w:hAnsi="Arial" w:cs="Arial"/>
          <w:sz w:val="24"/>
          <w:szCs w:val="24"/>
        </w:rPr>
        <w:t>POiN</w:t>
      </w:r>
      <w:proofErr w:type="spellEnd"/>
      <w:r w:rsidRPr="00453599">
        <w:rPr>
          <w:rFonts w:ascii="Arial" w:hAnsi="Arial" w:cs="Arial"/>
          <w:sz w:val="24"/>
          <w:szCs w:val="24"/>
        </w:rPr>
        <w:t>) e in seguito a valere sulle risorse del Programma Operativo Nazionale Cultura e Sviluppo FESR 2014-2020 (PON)</w:t>
      </w:r>
    </w:p>
    <w:p w:rsidR="00972754" w:rsidRPr="00453599" w:rsidRDefault="00972754" w:rsidP="009727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72754" w:rsidRPr="00453599" w:rsidRDefault="00972754" w:rsidP="00972754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it-IT"/>
        </w:rPr>
      </w:pPr>
      <w:r w:rsidRPr="00453599">
        <w:rPr>
          <w:rFonts w:ascii="Arial" w:hAnsi="Arial" w:cs="Arial"/>
          <w:sz w:val="24"/>
          <w:szCs w:val="24"/>
          <w:lang w:val="it-IT"/>
        </w:rPr>
        <w:t xml:space="preserve">Importo complessivo: </w:t>
      </w:r>
      <w:r w:rsidRPr="00453599">
        <w:rPr>
          <w:rFonts w:ascii="Arial" w:hAnsi="Arial" w:cs="Arial"/>
          <w:b/>
          <w:sz w:val="24"/>
          <w:szCs w:val="24"/>
          <w:lang w:val="it-IT"/>
        </w:rPr>
        <w:t>105 milioni di euro</w:t>
      </w:r>
    </w:p>
    <w:p w:rsidR="00972754" w:rsidRPr="00453599" w:rsidRDefault="00972754" w:rsidP="00972754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it-IT"/>
        </w:rPr>
      </w:pPr>
      <w:r w:rsidRPr="00453599">
        <w:rPr>
          <w:rFonts w:ascii="Arial" w:hAnsi="Arial" w:cs="Arial"/>
          <w:sz w:val="24"/>
          <w:szCs w:val="24"/>
          <w:lang w:val="it-IT"/>
        </w:rPr>
        <w:t>Cofinanziamento UE: 75%, quota nazionale: 25%</w:t>
      </w:r>
    </w:p>
    <w:p w:rsidR="00972754" w:rsidRPr="00453599" w:rsidRDefault="00972754" w:rsidP="00972754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it-IT"/>
        </w:rPr>
      </w:pPr>
      <w:r w:rsidRPr="00453599">
        <w:rPr>
          <w:rFonts w:ascii="Arial" w:hAnsi="Arial" w:cs="Arial"/>
          <w:sz w:val="24"/>
          <w:szCs w:val="24"/>
          <w:lang w:val="it-IT"/>
        </w:rPr>
        <w:t>Interventi finanziati: 76</w:t>
      </w:r>
    </w:p>
    <w:p w:rsidR="00972754" w:rsidRPr="001D5B11" w:rsidRDefault="00972754" w:rsidP="00972754">
      <w:pPr>
        <w:pStyle w:val="Paragrafoelenco"/>
        <w:spacing w:after="0"/>
        <w:ind w:left="644"/>
        <w:jc w:val="both"/>
        <w:rPr>
          <w:rFonts w:ascii="Arial" w:hAnsi="Arial" w:cs="Arial"/>
          <w:sz w:val="24"/>
          <w:szCs w:val="24"/>
          <w:highlight w:val="yellow"/>
          <w:lang w:val="it-IT"/>
        </w:rPr>
      </w:pPr>
    </w:p>
    <w:p w:rsidR="00972754" w:rsidRPr="00453599" w:rsidRDefault="00972754" w:rsidP="00453599">
      <w:pPr>
        <w:pStyle w:val="Paragrafoelenco"/>
        <w:spacing w:after="0"/>
        <w:ind w:left="0"/>
        <w:jc w:val="both"/>
        <w:rPr>
          <w:rFonts w:ascii="Arial" w:hAnsi="Arial" w:cs="Arial"/>
          <w:sz w:val="24"/>
          <w:szCs w:val="24"/>
          <w:lang w:val="it-IT"/>
        </w:rPr>
      </w:pPr>
      <w:r w:rsidRPr="00453599">
        <w:rPr>
          <w:rFonts w:ascii="Arial" w:hAnsi="Arial" w:cs="Arial"/>
          <w:sz w:val="24"/>
          <w:szCs w:val="24"/>
          <w:lang w:val="it-IT"/>
        </w:rPr>
        <w:t xml:space="preserve">Grazie agli interventi di messa in sicurezza e restauro, sono stati restituiti dal 2014, </w:t>
      </w:r>
      <w:r w:rsidR="00E108E0">
        <w:rPr>
          <w:rFonts w:ascii="Arial" w:hAnsi="Arial" w:cs="Arial"/>
          <w:sz w:val="24"/>
          <w:szCs w:val="24"/>
          <w:lang w:val="it-IT"/>
        </w:rPr>
        <w:t>4</w:t>
      </w:r>
      <w:r w:rsidRPr="00453599">
        <w:rPr>
          <w:rFonts w:ascii="Arial" w:hAnsi="Arial" w:cs="Arial"/>
          <w:sz w:val="24"/>
          <w:szCs w:val="24"/>
          <w:lang w:val="it-IT"/>
        </w:rPr>
        <w:t>3</w:t>
      </w:r>
      <w:r w:rsidR="000C04E2" w:rsidRPr="00453599">
        <w:rPr>
          <w:rFonts w:ascii="Arial" w:hAnsi="Arial" w:cs="Arial"/>
          <w:sz w:val="24"/>
          <w:szCs w:val="24"/>
          <w:lang w:val="it-IT"/>
        </w:rPr>
        <w:t xml:space="preserve"> </w:t>
      </w:r>
      <w:r w:rsidR="00D824A4">
        <w:rPr>
          <w:rFonts w:ascii="Arial" w:hAnsi="Arial" w:cs="Arial"/>
          <w:sz w:val="24"/>
          <w:szCs w:val="24"/>
          <w:lang w:val="it-IT"/>
        </w:rPr>
        <w:t>edifici (</w:t>
      </w:r>
      <w:r w:rsidRPr="00453599">
        <w:rPr>
          <w:rFonts w:ascii="Arial" w:hAnsi="Arial" w:cs="Arial"/>
          <w:sz w:val="24"/>
          <w:szCs w:val="24"/>
          <w:lang w:val="it-IT"/>
        </w:rPr>
        <w:t>messi in sicurezza e restaurati).</w:t>
      </w:r>
    </w:p>
    <w:p w:rsidR="00C636F0" w:rsidRPr="00453599" w:rsidRDefault="00C636F0" w:rsidP="00453599">
      <w:pPr>
        <w:pStyle w:val="Paragrafoelenco"/>
        <w:spacing w:after="0"/>
        <w:ind w:left="644"/>
        <w:jc w:val="both"/>
        <w:rPr>
          <w:rFonts w:ascii="Arial" w:hAnsi="Arial" w:cs="Arial"/>
          <w:sz w:val="24"/>
          <w:szCs w:val="24"/>
          <w:lang w:val="it-IT"/>
        </w:rPr>
      </w:pPr>
    </w:p>
    <w:p w:rsidR="00C636F0" w:rsidRPr="00A07A70" w:rsidRDefault="00C636F0" w:rsidP="00C636F0">
      <w:pPr>
        <w:pStyle w:val="Paragrafoelenco"/>
        <w:spacing w:after="0"/>
        <w:ind w:left="644"/>
        <w:jc w:val="both"/>
        <w:rPr>
          <w:rFonts w:ascii="Arial" w:hAnsi="Arial" w:cs="Arial"/>
          <w:b/>
          <w:spacing w:val="-4"/>
          <w:sz w:val="18"/>
          <w:szCs w:val="18"/>
          <w:u w:val="single"/>
        </w:rPr>
      </w:pPr>
      <w:r w:rsidRPr="00A07A70">
        <w:rPr>
          <w:rFonts w:ascii="Arial" w:hAnsi="Arial" w:cs="Arial"/>
          <w:b/>
          <w:spacing w:val="-4"/>
          <w:sz w:val="18"/>
          <w:szCs w:val="18"/>
          <w:u w:val="single"/>
        </w:rPr>
        <w:t>*EDIFICI MESSI IN SICUREZZA E RESTAURATI</w:t>
      </w:r>
    </w:p>
    <w:p w:rsidR="00C636F0" w:rsidRPr="00A07A70" w:rsidRDefault="00C636F0" w:rsidP="00C636F0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spacing w:val="-4"/>
          <w:sz w:val="18"/>
          <w:szCs w:val="18"/>
        </w:rPr>
      </w:pPr>
      <w:proofErr w:type="spellStart"/>
      <w:r w:rsidRPr="00A07A70">
        <w:rPr>
          <w:rFonts w:ascii="Arial" w:hAnsi="Arial" w:cs="Arial"/>
          <w:spacing w:val="-4"/>
          <w:sz w:val="18"/>
          <w:szCs w:val="18"/>
        </w:rPr>
        <w:t>Tempio</w:t>
      </w:r>
      <w:proofErr w:type="spellEnd"/>
      <w:r w:rsidRPr="00A07A70">
        <w:rPr>
          <w:rFonts w:ascii="Arial" w:hAnsi="Arial" w:cs="Arial"/>
          <w:spacing w:val="-4"/>
          <w:sz w:val="18"/>
          <w:szCs w:val="18"/>
        </w:rPr>
        <w:t xml:space="preserve"> di </w:t>
      </w:r>
      <w:proofErr w:type="spellStart"/>
      <w:r w:rsidRPr="00A07A70">
        <w:rPr>
          <w:rFonts w:ascii="Arial" w:hAnsi="Arial" w:cs="Arial"/>
          <w:spacing w:val="-4"/>
          <w:sz w:val="18"/>
          <w:szCs w:val="18"/>
        </w:rPr>
        <w:t>Iside</w:t>
      </w:r>
      <w:proofErr w:type="spellEnd"/>
    </w:p>
    <w:p w:rsidR="00C636F0" w:rsidRPr="00A07A70" w:rsidRDefault="00C636F0" w:rsidP="00C636F0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spacing w:val="-4"/>
          <w:sz w:val="18"/>
          <w:szCs w:val="18"/>
        </w:rPr>
      </w:pPr>
      <w:r w:rsidRPr="00A07A70">
        <w:rPr>
          <w:rFonts w:ascii="Arial" w:hAnsi="Arial" w:cs="Arial"/>
          <w:spacing w:val="-4"/>
          <w:sz w:val="18"/>
          <w:szCs w:val="18"/>
        </w:rPr>
        <w:t xml:space="preserve">Casa </w:t>
      </w:r>
      <w:proofErr w:type="spellStart"/>
      <w:r w:rsidRPr="00A07A70">
        <w:rPr>
          <w:rFonts w:ascii="Arial" w:hAnsi="Arial" w:cs="Arial"/>
          <w:spacing w:val="-4"/>
          <w:sz w:val="18"/>
          <w:szCs w:val="18"/>
        </w:rPr>
        <w:t>della</w:t>
      </w:r>
      <w:proofErr w:type="spellEnd"/>
      <w:r w:rsidRPr="00A07A70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A07A70">
        <w:rPr>
          <w:rFonts w:ascii="Arial" w:hAnsi="Arial" w:cs="Arial"/>
          <w:spacing w:val="-4"/>
          <w:sz w:val="18"/>
          <w:szCs w:val="18"/>
        </w:rPr>
        <w:t>Venere</w:t>
      </w:r>
      <w:proofErr w:type="spellEnd"/>
      <w:r w:rsidRPr="00A07A70">
        <w:rPr>
          <w:rFonts w:ascii="Arial" w:hAnsi="Arial" w:cs="Arial"/>
          <w:spacing w:val="-4"/>
          <w:sz w:val="18"/>
          <w:szCs w:val="18"/>
        </w:rPr>
        <w:t xml:space="preserve"> in </w:t>
      </w:r>
      <w:proofErr w:type="spellStart"/>
      <w:r w:rsidRPr="00A07A70">
        <w:rPr>
          <w:rFonts w:ascii="Arial" w:hAnsi="Arial" w:cs="Arial"/>
          <w:spacing w:val="-4"/>
          <w:sz w:val="18"/>
          <w:szCs w:val="18"/>
        </w:rPr>
        <w:t>Conchiglia</w:t>
      </w:r>
      <w:proofErr w:type="spellEnd"/>
    </w:p>
    <w:p w:rsidR="00C636F0" w:rsidRPr="00A07A70" w:rsidRDefault="00C636F0" w:rsidP="00C636F0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spacing w:val="-4"/>
          <w:sz w:val="18"/>
          <w:szCs w:val="18"/>
        </w:rPr>
      </w:pPr>
      <w:proofErr w:type="spellStart"/>
      <w:r w:rsidRPr="00A07A70">
        <w:rPr>
          <w:rFonts w:ascii="Arial" w:hAnsi="Arial" w:cs="Arial"/>
          <w:spacing w:val="-4"/>
          <w:sz w:val="18"/>
          <w:szCs w:val="18"/>
        </w:rPr>
        <w:t>Praedia</w:t>
      </w:r>
      <w:proofErr w:type="spellEnd"/>
      <w:r w:rsidRPr="00A07A70">
        <w:rPr>
          <w:rFonts w:ascii="Arial" w:hAnsi="Arial" w:cs="Arial"/>
          <w:spacing w:val="-4"/>
          <w:sz w:val="18"/>
          <w:szCs w:val="18"/>
        </w:rPr>
        <w:t xml:space="preserve"> di </w:t>
      </w:r>
      <w:proofErr w:type="spellStart"/>
      <w:r w:rsidRPr="00A07A70">
        <w:rPr>
          <w:rFonts w:ascii="Arial" w:hAnsi="Arial" w:cs="Arial"/>
          <w:spacing w:val="-4"/>
          <w:sz w:val="18"/>
          <w:szCs w:val="18"/>
        </w:rPr>
        <w:t>Giulia</w:t>
      </w:r>
      <w:proofErr w:type="spellEnd"/>
      <w:r w:rsidRPr="00A07A70">
        <w:rPr>
          <w:rFonts w:ascii="Arial" w:hAnsi="Arial" w:cs="Arial"/>
          <w:spacing w:val="-4"/>
          <w:sz w:val="18"/>
          <w:szCs w:val="18"/>
        </w:rPr>
        <w:t xml:space="preserve"> Felice</w:t>
      </w:r>
    </w:p>
    <w:p w:rsidR="00C636F0" w:rsidRPr="00A07A70" w:rsidRDefault="00C636F0" w:rsidP="00C636F0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spacing w:val="-4"/>
          <w:sz w:val="18"/>
          <w:szCs w:val="18"/>
        </w:rPr>
      </w:pPr>
      <w:r w:rsidRPr="00A07A70">
        <w:rPr>
          <w:rFonts w:ascii="Arial" w:hAnsi="Arial" w:cs="Arial"/>
          <w:spacing w:val="-4"/>
          <w:sz w:val="18"/>
          <w:szCs w:val="18"/>
        </w:rPr>
        <w:t xml:space="preserve">Casa dei </w:t>
      </w:r>
      <w:proofErr w:type="spellStart"/>
      <w:r w:rsidRPr="00A07A70">
        <w:rPr>
          <w:rFonts w:ascii="Arial" w:hAnsi="Arial" w:cs="Arial"/>
          <w:spacing w:val="-4"/>
          <w:sz w:val="18"/>
          <w:szCs w:val="18"/>
        </w:rPr>
        <w:t>Pigmei</w:t>
      </w:r>
      <w:proofErr w:type="spellEnd"/>
    </w:p>
    <w:p w:rsidR="00C636F0" w:rsidRPr="00A07A70" w:rsidRDefault="00C636F0" w:rsidP="00C636F0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spacing w:val="-4"/>
          <w:sz w:val="18"/>
          <w:szCs w:val="18"/>
        </w:rPr>
      </w:pPr>
      <w:r w:rsidRPr="00A07A70">
        <w:rPr>
          <w:rFonts w:ascii="Arial" w:hAnsi="Arial" w:cs="Arial"/>
          <w:spacing w:val="-4"/>
          <w:sz w:val="18"/>
          <w:szCs w:val="18"/>
        </w:rPr>
        <w:t xml:space="preserve">Casa </w:t>
      </w:r>
      <w:proofErr w:type="spellStart"/>
      <w:r w:rsidRPr="00A07A70">
        <w:rPr>
          <w:rFonts w:ascii="Arial" w:hAnsi="Arial" w:cs="Arial"/>
          <w:spacing w:val="-4"/>
          <w:sz w:val="18"/>
          <w:szCs w:val="18"/>
        </w:rPr>
        <w:t>del</w:t>
      </w:r>
      <w:proofErr w:type="spellEnd"/>
      <w:r w:rsidRPr="00A07A70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A07A70">
        <w:rPr>
          <w:rFonts w:ascii="Arial" w:hAnsi="Arial" w:cs="Arial"/>
          <w:spacing w:val="-4"/>
          <w:sz w:val="18"/>
          <w:szCs w:val="18"/>
        </w:rPr>
        <w:t>Criptoportico</w:t>
      </w:r>
      <w:proofErr w:type="spellEnd"/>
    </w:p>
    <w:p w:rsidR="00C636F0" w:rsidRPr="00A07A70" w:rsidRDefault="00C636F0" w:rsidP="00C636F0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spacing w:val="-4"/>
          <w:sz w:val="18"/>
          <w:szCs w:val="18"/>
        </w:rPr>
      </w:pPr>
      <w:r w:rsidRPr="00A07A70">
        <w:rPr>
          <w:rFonts w:ascii="Arial" w:hAnsi="Arial" w:cs="Arial"/>
          <w:spacing w:val="-4"/>
          <w:sz w:val="18"/>
          <w:szCs w:val="18"/>
        </w:rPr>
        <w:t xml:space="preserve">Casa </w:t>
      </w:r>
      <w:proofErr w:type="spellStart"/>
      <w:r w:rsidRPr="00A07A70">
        <w:rPr>
          <w:rFonts w:ascii="Arial" w:hAnsi="Arial" w:cs="Arial"/>
          <w:spacing w:val="-4"/>
          <w:sz w:val="18"/>
          <w:szCs w:val="18"/>
        </w:rPr>
        <w:t>dell’Efebo</w:t>
      </w:r>
      <w:proofErr w:type="spellEnd"/>
    </w:p>
    <w:p w:rsidR="00C636F0" w:rsidRPr="00A07A70" w:rsidRDefault="00C636F0" w:rsidP="00C636F0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spacing w:val="-4"/>
          <w:sz w:val="18"/>
          <w:szCs w:val="18"/>
        </w:rPr>
      </w:pPr>
      <w:r w:rsidRPr="00A07A70">
        <w:rPr>
          <w:rFonts w:ascii="Arial" w:hAnsi="Arial" w:cs="Arial"/>
          <w:spacing w:val="-4"/>
          <w:sz w:val="18"/>
          <w:szCs w:val="18"/>
        </w:rPr>
        <w:t xml:space="preserve">Casa </w:t>
      </w:r>
      <w:proofErr w:type="spellStart"/>
      <w:r w:rsidRPr="00A07A70">
        <w:rPr>
          <w:rFonts w:ascii="Arial" w:hAnsi="Arial" w:cs="Arial"/>
          <w:spacing w:val="-4"/>
          <w:sz w:val="18"/>
          <w:szCs w:val="18"/>
        </w:rPr>
        <w:t>del</w:t>
      </w:r>
      <w:proofErr w:type="spellEnd"/>
      <w:r w:rsidRPr="00A07A70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A07A70">
        <w:rPr>
          <w:rFonts w:ascii="Arial" w:hAnsi="Arial" w:cs="Arial"/>
          <w:spacing w:val="-4"/>
          <w:sz w:val="18"/>
          <w:szCs w:val="18"/>
        </w:rPr>
        <w:t>Cinghiale</w:t>
      </w:r>
      <w:proofErr w:type="spellEnd"/>
    </w:p>
    <w:p w:rsidR="00C636F0" w:rsidRPr="00A07A70" w:rsidRDefault="00C636F0" w:rsidP="00C636F0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spacing w:val="-4"/>
          <w:sz w:val="18"/>
          <w:szCs w:val="18"/>
        </w:rPr>
      </w:pPr>
      <w:proofErr w:type="spellStart"/>
      <w:r w:rsidRPr="00A07A70">
        <w:rPr>
          <w:rFonts w:ascii="Arial" w:hAnsi="Arial" w:cs="Arial"/>
          <w:spacing w:val="-4"/>
          <w:sz w:val="18"/>
          <w:szCs w:val="18"/>
        </w:rPr>
        <w:t>Orto</w:t>
      </w:r>
      <w:proofErr w:type="spellEnd"/>
      <w:r w:rsidRPr="00A07A70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A07A70">
        <w:rPr>
          <w:rFonts w:ascii="Arial" w:hAnsi="Arial" w:cs="Arial"/>
          <w:spacing w:val="-4"/>
          <w:sz w:val="18"/>
          <w:szCs w:val="18"/>
        </w:rPr>
        <w:t>Botanico</w:t>
      </w:r>
      <w:proofErr w:type="spellEnd"/>
    </w:p>
    <w:p w:rsidR="00C636F0" w:rsidRPr="00A07A70" w:rsidRDefault="00C636F0" w:rsidP="00C636F0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spacing w:val="-4"/>
          <w:sz w:val="18"/>
          <w:szCs w:val="18"/>
        </w:rPr>
      </w:pPr>
      <w:proofErr w:type="spellStart"/>
      <w:r w:rsidRPr="00A07A70">
        <w:rPr>
          <w:rFonts w:ascii="Arial" w:hAnsi="Arial" w:cs="Arial"/>
          <w:spacing w:val="-4"/>
          <w:sz w:val="18"/>
          <w:szCs w:val="18"/>
        </w:rPr>
        <w:t>Edifici</w:t>
      </w:r>
      <w:proofErr w:type="spellEnd"/>
      <w:r w:rsidRPr="00A07A70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A07A70">
        <w:rPr>
          <w:rFonts w:ascii="Arial" w:hAnsi="Arial" w:cs="Arial"/>
          <w:spacing w:val="-4"/>
          <w:sz w:val="18"/>
          <w:szCs w:val="18"/>
        </w:rPr>
        <w:t>municipali</w:t>
      </w:r>
      <w:proofErr w:type="spellEnd"/>
    </w:p>
    <w:p w:rsidR="00C636F0" w:rsidRPr="00A07A70" w:rsidRDefault="00C636F0" w:rsidP="00C636F0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spacing w:val="-4"/>
          <w:sz w:val="18"/>
          <w:szCs w:val="18"/>
        </w:rPr>
      </w:pPr>
      <w:r w:rsidRPr="00A07A70">
        <w:rPr>
          <w:rFonts w:ascii="Arial" w:hAnsi="Arial" w:cs="Arial"/>
          <w:spacing w:val="-4"/>
          <w:sz w:val="18"/>
          <w:szCs w:val="18"/>
        </w:rPr>
        <w:t xml:space="preserve">Casa dei </w:t>
      </w:r>
      <w:proofErr w:type="spellStart"/>
      <w:r w:rsidRPr="00A07A70">
        <w:rPr>
          <w:rFonts w:ascii="Arial" w:hAnsi="Arial" w:cs="Arial"/>
          <w:spacing w:val="-4"/>
          <w:sz w:val="18"/>
          <w:szCs w:val="18"/>
        </w:rPr>
        <w:t>Mosaici</w:t>
      </w:r>
      <w:proofErr w:type="spellEnd"/>
      <w:r w:rsidRPr="00A07A70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A07A70">
        <w:rPr>
          <w:rFonts w:ascii="Arial" w:hAnsi="Arial" w:cs="Arial"/>
          <w:spacing w:val="-4"/>
          <w:sz w:val="18"/>
          <w:szCs w:val="18"/>
        </w:rPr>
        <w:t>Geometrici</w:t>
      </w:r>
      <w:proofErr w:type="spellEnd"/>
    </w:p>
    <w:p w:rsidR="00C636F0" w:rsidRPr="00A07A70" w:rsidRDefault="00C636F0" w:rsidP="00C636F0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spacing w:val="-4"/>
          <w:sz w:val="18"/>
          <w:szCs w:val="18"/>
        </w:rPr>
      </w:pPr>
      <w:r w:rsidRPr="00A07A70">
        <w:rPr>
          <w:rFonts w:ascii="Arial" w:hAnsi="Arial" w:cs="Arial"/>
          <w:spacing w:val="-4"/>
          <w:sz w:val="18"/>
          <w:szCs w:val="18"/>
        </w:rPr>
        <w:t xml:space="preserve">Casa </w:t>
      </w:r>
      <w:proofErr w:type="spellStart"/>
      <w:r w:rsidRPr="00A07A70">
        <w:rPr>
          <w:rFonts w:ascii="Arial" w:hAnsi="Arial" w:cs="Arial"/>
          <w:spacing w:val="-4"/>
          <w:sz w:val="18"/>
          <w:szCs w:val="18"/>
        </w:rPr>
        <w:t>del</w:t>
      </w:r>
      <w:proofErr w:type="spellEnd"/>
      <w:r w:rsidRPr="00A07A70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A07A70">
        <w:rPr>
          <w:rFonts w:ascii="Arial" w:hAnsi="Arial" w:cs="Arial"/>
          <w:spacing w:val="-4"/>
          <w:sz w:val="18"/>
          <w:szCs w:val="18"/>
        </w:rPr>
        <w:t>Frutteto</w:t>
      </w:r>
      <w:proofErr w:type="spellEnd"/>
    </w:p>
    <w:p w:rsidR="00C636F0" w:rsidRPr="00A07A70" w:rsidRDefault="00C636F0" w:rsidP="00C636F0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spacing w:val="-4"/>
          <w:sz w:val="18"/>
          <w:szCs w:val="18"/>
        </w:rPr>
      </w:pPr>
      <w:proofErr w:type="spellStart"/>
      <w:r w:rsidRPr="00A07A70">
        <w:rPr>
          <w:rFonts w:ascii="Arial" w:hAnsi="Arial" w:cs="Arial"/>
          <w:spacing w:val="-4"/>
          <w:sz w:val="18"/>
          <w:szCs w:val="18"/>
        </w:rPr>
        <w:t>Fullonica</w:t>
      </w:r>
      <w:proofErr w:type="spellEnd"/>
      <w:r w:rsidRPr="00A07A70">
        <w:rPr>
          <w:rFonts w:ascii="Arial" w:hAnsi="Arial" w:cs="Arial"/>
          <w:spacing w:val="-4"/>
          <w:sz w:val="18"/>
          <w:szCs w:val="18"/>
        </w:rPr>
        <w:t xml:space="preserve"> di </w:t>
      </w:r>
      <w:proofErr w:type="spellStart"/>
      <w:r w:rsidRPr="00A07A70">
        <w:rPr>
          <w:rFonts w:ascii="Arial" w:hAnsi="Arial" w:cs="Arial"/>
          <w:spacing w:val="-4"/>
          <w:sz w:val="18"/>
          <w:szCs w:val="18"/>
        </w:rPr>
        <w:t>Stephanus</w:t>
      </w:r>
      <w:proofErr w:type="spellEnd"/>
    </w:p>
    <w:p w:rsidR="00C636F0" w:rsidRPr="00A07A70" w:rsidRDefault="00C636F0" w:rsidP="00C636F0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spacing w:val="-4"/>
          <w:sz w:val="18"/>
          <w:szCs w:val="18"/>
        </w:rPr>
      </w:pPr>
      <w:r w:rsidRPr="00A07A70">
        <w:rPr>
          <w:rFonts w:ascii="Arial" w:hAnsi="Arial" w:cs="Arial"/>
          <w:spacing w:val="-4"/>
          <w:sz w:val="18"/>
          <w:szCs w:val="18"/>
        </w:rPr>
        <w:t xml:space="preserve">Casa </w:t>
      </w:r>
      <w:proofErr w:type="spellStart"/>
      <w:r w:rsidRPr="00A07A70">
        <w:rPr>
          <w:rFonts w:ascii="Arial" w:hAnsi="Arial" w:cs="Arial"/>
          <w:spacing w:val="-4"/>
          <w:sz w:val="18"/>
          <w:szCs w:val="18"/>
        </w:rPr>
        <w:t>della</w:t>
      </w:r>
      <w:proofErr w:type="spellEnd"/>
      <w:r w:rsidRPr="00A07A70">
        <w:rPr>
          <w:rFonts w:ascii="Arial" w:hAnsi="Arial" w:cs="Arial"/>
          <w:spacing w:val="-4"/>
          <w:sz w:val="18"/>
          <w:szCs w:val="18"/>
        </w:rPr>
        <w:t xml:space="preserve"> Regina Carolina</w:t>
      </w:r>
    </w:p>
    <w:p w:rsidR="00C636F0" w:rsidRPr="00A07A70" w:rsidRDefault="00C636F0" w:rsidP="00C636F0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spacing w:val="-4"/>
          <w:sz w:val="18"/>
          <w:szCs w:val="18"/>
        </w:rPr>
      </w:pPr>
      <w:r w:rsidRPr="00A07A70">
        <w:rPr>
          <w:rFonts w:ascii="Arial" w:hAnsi="Arial" w:cs="Arial"/>
          <w:spacing w:val="-4"/>
          <w:sz w:val="18"/>
          <w:szCs w:val="18"/>
        </w:rPr>
        <w:t xml:space="preserve">Casa di Fabius </w:t>
      </w:r>
      <w:proofErr w:type="spellStart"/>
      <w:r w:rsidRPr="00A07A70">
        <w:rPr>
          <w:rFonts w:ascii="Arial" w:hAnsi="Arial" w:cs="Arial"/>
          <w:spacing w:val="-4"/>
          <w:sz w:val="18"/>
          <w:szCs w:val="18"/>
        </w:rPr>
        <w:t>Amandius</w:t>
      </w:r>
      <w:proofErr w:type="spellEnd"/>
    </w:p>
    <w:p w:rsidR="00C636F0" w:rsidRPr="00A07A70" w:rsidRDefault="00C636F0" w:rsidP="00C636F0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spacing w:val="-4"/>
          <w:sz w:val="18"/>
          <w:szCs w:val="18"/>
        </w:rPr>
      </w:pPr>
      <w:r w:rsidRPr="00A07A70">
        <w:rPr>
          <w:rFonts w:ascii="Arial" w:hAnsi="Arial" w:cs="Arial"/>
          <w:spacing w:val="-4"/>
          <w:sz w:val="18"/>
          <w:szCs w:val="18"/>
        </w:rPr>
        <w:t xml:space="preserve">Casa </w:t>
      </w:r>
      <w:proofErr w:type="spellStart"/>
      <w:r w:rsidRPr="00A07A70">
        <w:rPr>
          <w:rFonts w:ascii="Arial" w:hAnsi="Arial" w:cs="Arial"/>
          <w:spacing w:val="-4"/>
          <w:sz w:val="18"/>
          <w:szCs w:val="18"/>
        </w:rPr>
        <w:t>del</w:t>
      </w:r>
      <w:proofErr w:type="spellEnd"/>
      <w:r w:rsidRPr="00A07A70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A07A70">
        <w:rPr>
          <w:rFonts w:ascii="Arial" w:hAnsi="Arial" w:cs="Arial"/>
          <w:spacing w:val="-4"/>
          <w:sz w:val="18"/>
          <w:szCs w:val="18"/>
        </w:rPr>
        <w:t>Sacerdos</w:t>
      </w:r>
      <w:proofErr w:type="spellEnd"/>
      <w:r w:rsidRPr="00A07A70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A07A70">
        <w:rPr>
          <w:rFonts w:ascii="Arial" w:hAnsi="Arial" w:cs="Arial"/>
          <w:spacing w:val="-4"/>
          <w:sz w:val="18"/>
          <w:szCs w:val="18"/>
        </w:rPr>
        <w:t>Amandos</w:t>
      </w:r>
      <w:proofErr w:type="spellEnd"/>
    </w:p>
    <w:p w:rsidR="00C636F0" w:rsidRPr="00A07A70" w:rsidRDefault="00C636F0" w:rsidP="00C636F0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spacing w:val="-4"/>
          <w:sz w:val="18"/>
          <w:szCs w:val="18"/>
        </w:rPr>
      </w:pPr>
      <w:r w:rsidRPr="00A07A70">
        <w:rPr>
          <w:rFonts w:ascii="Arial" w:hAnsi="Arial" w:cs="Arial"/>
          <w:spacing w:val="-4"/>
          <w:sz w:val="18"/>
          <w:szCs w:val="18"/>
        </w:rPr>
        <w:t xml:space="preserve">Casa di </w:t>
      </w:r>
      <w:proofErr w:type="spellStart"/>
      <w:r w:rsidRPr="00A07A70">
        <w:rPr>
          <w:rFonts w:ascii="Arial" w:hAnsi="Arial" w:cs="Arial"/>
          <w:spacing w:val="-4"/>
          <w:sz w:val="18"/>
          <w:szCs w:val="18"/>
        </w:rPr>
        <w:t>Loreio</w:t>
      </w:r>
      <w:proofErr w:type="spellEnd"/>
      <w:r w:rsidRPr="00A07A70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A07A70">
        <w:rPr>
          <w:rFonts w:ascii="Arial" w:hAnsi="Arial" w:cs="Arial"/>
          <w:spacing w:val="-4"/>
          <w:sz w:val="18"/>
          <w:szCs w:val="18"/>
        </w:rPr>
        <w:t>Tiburtino</w:t>
      </w:r>
      <w:proofErr w:type="spellEnd"/>
    </w:p>
    <w:p w:rsidR="00C636F0" w:rsidRPr="00A07A70" w:rsidRDefault="00C636F0" w:rsidP="00C636F0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spacing w:val="-4"/>
          <w:sz w:val="18"/>
          <w:szCs w:val="18"/>
        </w:rPr>
      </w:pPr>
      <w:r w:rsidRPr="00A07A70">
        <w:rPr>
          <w:rFonts w:ascii="Arial" w:hAnsi="Arial" w:cs="Arial"/>
          <w:spacing w:val="-4"/>
          <w:sz w:val="18"/>
          <w:szCs w:val="18"/>
        </w:rPr>
        <w:t xml:space="preserve">Casa di </w:t>
      </w:r>
      <w:proofErr w:type="spellStart"/>
      <w:r w:rsidRPr="00A07A70">
        <w:rPr>
          <w:rFonts w:ascii="Arial" w:hAnsi="Arial" w:cs="Arial"/>
          <w:spacing w:val="-4"/>
          <w:sz w:val="18"/>
          <w:szCs w:val="18"/>
        </w:rPr>
        <w:t>Paquio</w:t>
      </w:r>
      <w:proofErr w:type="spellEnd"/>
      <w:r w:rsidRPr="00A07A70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A07A70">
        <w:rPr>
          <w:rFonts w:ascii="Arial" w:hAnsi="Arial" w:cs="Arial"/>
          <w:spacing w:val="-4"/>
          <w:sz w:val="18"/>
          <w:szCs w:val="18"/>
        </w:rPr>
        <w:t>Proculo</w:t>
      </w:r>
      <w:proofErr w:type="spellEnd"/>
    </w:p>
    <w:p w:rsidR="00C636F0" w:rsidRPr="00A07A70" w:rsidRDefault="00C636F0" w:rsidP="00C636F0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spacing w:val="-4"/>
          <w:sz w:val="18"/>
          <w:szCs w:val="18"/>
        </w:rPr>
      </w:pPr>
      <w:r w:rsidRPr="00A07A70">
        <w:rPr>
          <w:rFonts w:ascii="Arial" w:hAnsi="Arial" w:cs="Arial"/>
          <w:spacing w:val="-4"/>
          <w:sz w:val="18"/>
          <w:szCs w:val="18"/>
        </w:rPr>
        <w:t xml:space="preserve">Casa di Marco </w:t>
      </w:r>
      <w:proofErr w:type="spellStart"/>
      <w:r w:rsidRPr="00A07A70">
        <w:rPr>
          <w:rFonts w:ascii="Arial" w:hAnsi="Arial" w:cs="Arial"/>
          <w:spacing w:val="-4"/>
          <w:sz w:val="18"/>
          <w:szCs w:val="18"/>
        </w:rPr>
        <w:t>Lucrezio</w:t>
      </w:r>
      <w:proofErr w:type="spellEnd"/>
      <w:r w:rsidRPr="00A07A70">
        <w:rPr>
          <w:rFonts w:ascii="Arial" w:hAnsi="Arial" w:cs="Arial"/>
          <w:spacing w:val="-4"/>
          <w:sz w:val="18"/>
          <w:szCs w:val="18"/>
        </w:rPr>
        <w:t xml:space="preserve"> su Via </w:t>
      </w:r>
      <w:proofErr w:type="spellStart"/>
      <w:r w:rsidRPr="00A07A70">
        <w:rPr>
          <w:rFonts w:ascii="Arial" w:hAnsi="Arial" w:cs="Arial"/>
          <w:spacing w:val="-4"/>
          <w:sz w:val="18"/>
          <w:szCs w:val="18"/>
        </w:rPr>
        <w:t>Stabiana</w:t>
      </w:r>
      <w:proofErr w:type="spellEnd"/>
    </w:p>
    <w:p w:rsidR="00C636F0" w:rsidRPr="00A07A70" w:rsidRDefault="00C636F0" w:rsidP="00C636F0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spacing w:val="-4"/>
          <w:sz w:val="18"/>
          <w:szCs w:val="18"/>
        </w:rPr>
      </w:pPr>
      <w:r w:rsidRPr="00A07A70">
        <w:rPr>
          <w:rFonts w:ascii="Arial" w:hAnsi="Arial" w:cs="Arial"/>
          <w:spacing w:val="-4"/>
          <w:sz w:val="18"/>
          <w:szCs w:val="18"/>
        </w:rPr>
        <w:t xml:space="preserve">Casa </w:t>
      </w:r>
      <w:proofErr w:type="spellStart"/>
      <w:r w:rsidRPr="00A07A70">
        <w:rPr>
          <w:rFonts w:ascii="Arial" w:hAnsi="Arial" w:cs="Arial"/>
          <w:spacing w:val="-4"/>
          <w:sz w:val="18"/>
          <w:szCs w:val="18"/>
        </w:rPr>
        <w:t>della</w:t>
      </w:r>
      <w:proofErr w:type="spellEnd"/>
      <w:r w:rsidRPr="00A07A70">
        <w:rPr>
          <w:rFonts w:ascii="Arial" w:hAnsi="Arial" w:cs="Arial"/>
          <w:spacing w:val="-4"/>
          <w:sz w:val="18"/>
          <w:szCs w:val="18"/>
        </w:rPr>
        <w:t xml:space="preserve"> Calce</w:t>
      </w:r>
    </w:p>
    <w:p w:rsidR="00C636F0" w:rsidRPr="00A07A70" w:rsidRDefault="00C636F0" w:rsidP="00C636F0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spacing w:val="-4"/>
          <w:sz w:val="18"/>
          <w:szCs w:val="18"/>
        </w:rPr>
      </w:pPr>
      <w:r w:rsidRPr="00A07A70">
        <w:rPr>
          <w:rFonts w:ascii="Arial" w:hAnsi="Arial" w:cs="Arial"/>
          <w:spacing w:val="-4"/>
          <w:sz w:val="18"/>
          <w:szCs w:val="18"/>
        </w:rPr>
        <w:t xml:space="preserve">Casa </w:t>
      </w:r>
      <w:proofErr w:type="spellStart"/>
      <w:r w:rsidRPr="00A07A70">
        <w:rPr>
          <w:rFonts w:ascii="Arial" w:hAnsi="Arial" w:cs="Arial"/>
          <w:spacing w:val="-4"/>
          <w:sz w:val="18"/>
          <w:szCs w:val="18"/>
        </w:rPr>
        <w:t>del</w:t>
      </w:r>
      <w:proofErr w:type="spellEnd"/>
      <w:r w:rsidRPr="00A07A70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A07A70">
        <w:rPr>
          <w:rFonts w:ascii="Arial" w:hAnsi="Arial" w:cs="Arial"/>
          <w:spacing w:val="-4"/>
          <w:sz w:val="18"/>
          <w:szCs w:val="18"/>
        </w:rPr>
        <w:t>Medico</w:t>
      </w:r>
      <w:proofErr w:type="spellEnd"/>
    </w:p>
    <w:p w:rsidR="00C636F0" w:rsidRPr="00A07A70" w:rsidRDefault="00C636F0" w:rsidP="00C636F0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spacing w:val="-4"/>
          <w:sz w:val="18"/>
          <w:szCs w:val="18"/>
        </w:rPr>
      </w:pPr>
      <w:proofErr w:type="spellStart"/>
      <w:r w:rsidRPr="00A07A70">
        <w:rPr>
          <w:rFonts w:ascii="Arial" w:hAnsi="Arial" w:cs="Arial"/>
          <w:spacing w:val="-4"/>
          <w:sz w:val="18"/>
          <w:szCs w:val="18"/>
        </w:rPr>
        <w:t>Teatro</w:t>
      </w:r>
      <w:proofErr w:type="spellEnd"/>
      <w:r w:rsidRPr="00A07A70">
        <w:rPr>
          <w:rFonts w:ascii="Arial" w:hAnsi="Arial" w:cs="Arial"/>
          <w:spacing w:val="-4"/>
          <w:sz w:val="18"/>
          <w:szCs w:val="18"/>
        </w:rPr>
        <w:t xml:space="preserve"> Piccolo (</w:t>
      </w:r>
      <w:proofErr w:type="spellStart"/>
      <w:r w:rsidRPr="00A07A70">
        <w:rPr>
          <w:rFonts w:ascii="Arial" w:hAnsi="Arial" w:cs="Arial"/>
          <w:spacing w:val="-4"/>
          <w:sz w:val="18"/>
          <w:szCs w:val="18"/>
        </w:rPr>
        <w:t>Odeion</w:t>
      </w:r>
      <w:proofErr w:type="spellEnd"/>
      <w:r w:rsidRPr="00A07A70">
        <w:rPr>
          <w:rFonts w:ascii="Arial" w:hAnsi="Arial" w:cs="Arial"/>
          <w:spacing w:val="-4"/>
          <w:sz w:val="18"/>
          <w:szCs w:val="18"/>
        </w:rPr>
        <w:t>)</w:t>
      </w:r>
    </w:p>
    <w:p w:rsidR="00C636F0" w:rsidRPr="00A07A70" w:rsidRDefault="00C636F0" w:rsidP="00C636F0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spacing w:val="-4"/>
          <w:sz w:val="18"/>
          <w:szCs w:val="18"/>
        </w:rPr>
      </w:pPr>
      <w:r w:rsidRPr="00A07A70">
        <w:rPr>
          <w:rFonts w:ascii="Arial" w:hAnsi="Arial" w:cs="Arial"/>
          <w:spacing w:val="-4"/>
          <w:sz w:val="18"/>
          <w:szCs w:val="18"/>
        </w:rPr>
        <w:t xml:space="preserve">Piccolo </w:t>
      </w:r>
      <w:proofErr w:type="spellStart"/>
      <w:r w:rsidRPr="00A07A70">
        <w:rPr>
          <w:rFonts w:ascii="Arial" w:hAnsi="Arial" w:cs="Arial"/>
          <w:spacing w:val="-4"/>
          <w:sz w:val="18"/>
          <w:szCs w:val="18"/>
        </w:rPr>
        <w:t>Lupanare</w:t>
      </w:r>
      <w:proofErr w:type="spellEnd"/>
    </w:p>
    <w:p w:rsidR="00C636F0" w:rsidRPr="00A07A70" w:rsidRDefault="00C636F0" w:rsidP="00C636F0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spacing w:val="-4"/>
          <w:sz w:val="18"/>
          <w:szCs w:val="18"/>
        </w:rPr>
      </w:pPr>
      <w:r w:rsidRPr="00A07A70">
        <w:rPr>
          <w:rFonts w:ascii="Arial" w:hAnsi="Arial" w:cs="Arial"/>
          <w:spacing w:val="-4"/>
          <w:sz w:val="18"/>
          <w:szCs w:val="18"/>
        </w:rPr>
        <w:t xml:space="preserve">Casa di </w:t>
      </w:r>
      <w:proofErr w:type="spellStart"/>
      <w:r w:rsidRPr="00A07A70">
        <w:rPr>
          <w:rFonts w:ascii="Arial" w:hAnsi="Arial" w:cs="Arial"/>
          <w:spacing w:val="-4"/>
          <w:sz w:val="18"/>
          <w:szCs w:val="18"/>
        </w:rPr>
        <w:t>Obellio</w:t>
      </w:r>
      <w:proofErr w:type="spellEnd"/>
      <w:r w:rsidRPr="00A07A70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A07A70">
        <w:rPr>
          <w:rFonts w:ascii="Arial" w:hAnsi="Arial" w:cs="Arial"/>
          <w:spacing w:val="-4"/>
          <w:sz w:val="18"/>
          <w:szCs w:val="18"/>
        </w:rPr>
        <w:t>Firmo</w:t>
      </w:r>
      <w:proofErr w:type="spellEnd"/>
    </w:p>
    <w:p w:rsidR="00C636F0" w:rsidRPr="00A07A70" w:rsidRDefault="00C636F0" w:rsidP="00C636F0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spacing w:val="-4"/>
          <w:sz w:val="18"/>
          <w:szCs w:val="18"/>
        </w:rPr>
      </w:pPr>
      <w:r w:rsidRPr="00A07A70">
        <w:rPr>
          <w:rFonts w:ascii="Arial" w:hAnsi="Arial" w:cs="Arial"/>
          <w:spacing w:val="-4"/>
          <w:sz w:val="18"/>
          <w:szCs w:val="18"/>
        </w:rPr>
        <w:t xml:space="preserve">Casa di Marco </w:t>
      </w:r>
      <w:proofErr w:type="spellStart"/>
      <w:r w:rsidRPr="00A07A70">
        <w:rPr>
          <w:rFonts w:ascii="Arial" w:hAnsi="Arial" w:cs="Arial"/>
          <w:spacing w:val="-4"/>
          <w:sz w:val="18"/>
          <w:szCs w:val="18"/>
        </w:rPr>
        <w:t>Lucrezio</w:t>
      </w:r>
      <w:proofErr w:type="spellEnd"/>
      <w:r w:rsidRPr="00A07A70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A07A70">
        <w:rPr>
          <w:rFonts w:ascii="Arial" w:hAnsi="Arial" w:cs="Arial"/>
          <w:spacing w:val="-4"/>
          <w:sz w:val="18"/>
          <w:szCs w:val="18"/>
        </w:rPr>
        <w:t>Frontone</w:t>
      </w:r>
      <w:proofErr w:type="spellEnd"/>
    </w:p>
    <w:p w:rsidR="00C636F0" w:rsidRPr="00A07A70" w:rsidRDefault="00C636F0" w:rsidP="00C636F0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spacing w:val="-4"/>
          <w:sz w:val="18"/>
          <w:szCs w:val="18"/>
        </w:rPr>
      </w:pPr>
      <w:r w:rsidRPr="00A07A70">
        <w:rPr>
          <w:rFonts w:ascii="Arial" w:hAnsi="Arial" w:cs="Arial"/>
          <w:spacing w:val="-4"/>
          <w:sz w:val="18"/>
          <w:szCs w:val="18"/>
        </w:rPr>
        <w:t xml:space="preserve">Casa dei </w:t>
      </w:r>
      <w:proofErr w:type="spellStart"/>
      <w:r w:rsidRPr="00A07A70">
        <w:rPr>
          <w:rFonts w:ascii="Arial" w:hAnsi="Arial" w:cs="Arial"/>
          <w:spacing w:val="-4"/>
          <w:sz w:val="18"/>
          <w:szCs w:val="18"/>
        </w:rPr>
        <w:t>Vetii</w:t>
      </w:r>
      <w:proofErr w:type="spellEnd"/>
      <w:r w:rsidRPr="00A07A70">
        <w:rPr>
          <w:rFonts w:ascii="Arial" w:hAnsi="Arial" w:cs="Arial"/>
          <w:spacing w:val="-4"/>
          <w:sz w:val="18"/>
          <w:szCs w:val="18"/>
        </w:rPr>
        <w:t xml:space="preserve"> (</w:t>
      </w:r>
      <w:proofErr w:type="spellStart"/>
      <w:r w:rsidRPr="00A07A70">
        <w:rPr>
          <w:rFonts w:ascii="Arial" w:hAnsi="Arial" w:cs="Arial"/>
          <w:spacing w:val="-4"/>
          <w:sz w:val="18"/>
          <w:szCs w:val="18"/>
        </w:rPr>
        <w:t>Atrio</w:t>
      </w:r>
      <w:proofErr w:type="spellEnd"/>
      <w:r w:rsidRPr="00A07A70">
        <w:rPr>
          <w:rFonts w:ascii="Arial" w:hAnsi="Arial" w:cs="Arial"/>
          <w:spacing w:val="-4"/>
          <w:sz w:val="18"/>
          <w:szCs w:val="18"/>
        </w:rPr>
        <w:t>)</w:t>
      </w:r>
    </w:p>
    <w:p w:rsidR="00C636F0" w:rsidRPr="00A07A70" w:rsidRDefault="00C636F0" w:rsidP="00C636F0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spacing w:val="-4"/>
          <w:sz w:val="18"/>
          <w:szCs w:val="18"/>
        </w:rPr>
      </w:pPr>
      <w:r w:rsidRPr="00A07A70">
        <w:rPr>
          <w:rFonts w:ascii="Arial" w:hAnsi="Arial" w:cs="Arial"/>
          <w:spacing w:val="-4"/>
          <w:sz w:val="18"/>
          <w:szCs w:val="18"/>
        </w:rPr>
        <w:t xml:space="preserve">Villa dei </w:t>
      </w:r>
      <w:proofErr w:type="spellStart"/>
      <w:r w:rsidRPr="00A07A70">
        <w:rPr>
          <w:rFonts w:ascii="Arial" w:hAnsi="Arial" w:cs="Arial"/>
          <w:spacing w:val="-4"/>
          <w:sz w:val="18"/>
          <w:szCs w:val="18"/>
        </w:rPr>
        <w:t>Misteri</w:t>
      </w:r>
      <w:proofErr w:type="spellEnd"/>
    </w:p>
    <w:p w:rsidR="00C636F0" w:rsidRPr="00A07A70" w:rsidRDefault="00C636F0" w:rsidP="00C636F0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spacing w:val="-4"/>
          <w:sz w:val="18"/>
          <w:szCs w:val="18"/>
        </w:rPr>
      </w:pPr>
      <w:r w:rsidRPr="00A07A70">
        <w:rPr>
          <w:rFonts w:ascii="Arial" w:hAnsi="Arial" w:cs="Arial"/>
          <w:spacing w:val="-4"/>
          <w:sz w:val="18"/>
          <w:szCs w:val="18"/>
        </w:rPr>
        <w:t xml:space="preserve">Casa </w:t>
      </w:r>
      <w:proofErr w:type="spellStart"/>
      <w:r w:rsidRPr="00A07A70">
        <w:rPr>
          <w:rFonts w:ascii="Arial" w:hAnsi="Arial" w:cs="Arial"/>
          <w:spacing w:val="-4"/>
          <w:sz w:val="18"/>
          <w:szCs w:val="18"/>
        </w:rPr>
        <w:t>della</w:t>
      </w:r>
      <w:proofErr w:type="spellEnd"/>
      <w:r w:rsidRPr="00A07A70">
        <w:rPr>
          <w:rFonts w:ascii="Arial" w:hAnsi="Arial" w:cs="Arial"/>
          <w:spacing w:val="-4"/>
          <w:sz w:val="18"/>
          <w:szCs w:val="18"/>
        </w:rPr>
        <w:t xml:space="preserve"> Fontana </w:t>
      </w:r>
      <w:proofErr w:type="spellStart"/>
      <w:r w:rsidRPr="00A07A70">
        <w:rPr>
          <w:rFonts w:ascii="Arial" w:hAnsi="Arial" w:cs="Arial"/>
          <w:spacing w:val="-4"/>
          <w:sz w:val="18"/>
          <w:szCs w:val="18"/>
        </w:rPr>
        <w:t>Piccola</w:t>
      </w:r>
      <w:proofErr w:type="spellEnd"/>
    </w:p>
    <w:p w:rsidR="00C636F0" w:rsidRPr="00A07A70" w:rsidRDefault="00C636F0" w:rsidP="00C636F0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spacing w:val="-4"/>
          <w:sz w:val="18"/>
          <w:szCs w:val="18"/>
        </w:rPr>
      </w:pPr>
      <w:r w:rsidRPr="00A07A70">
        <w:rPr>
          <w:rFonts w:ascii="Arial" w:hAnsi="Arial" w:cs="Arial"/>
          <w:spacing w:val="-4"/>
          <w:sz w:val="18"/>
          <w:szCs w:val="18"/>
        </w:rPr>
        <w:t xml:space="preserve">Casa </w:t>
      </w:r>
      <w:proofErr w:type="spellStart"/>
      <w:r w:rsidRPr="00A07A70">
        <w:rPr>
          <w:rFonts w:ascii="Arial" w:hAnsi="Arial" w:cs="Arial"/>
          <w:spacing w:val="-4"/>
          <w:sz w:val="18"/>
          <w:szCs w:val="18"/>
        </w:rPr>
        <w:t>del</w:t>
      </w:r>
      <w:proofErr w:type="spellEnd"/>
      <w:r w:rsidRPr="00A07A70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A07A70">
        <w:rPr>
          <w:rFonts w:ascii="Arial" w:hAnsi="Arial" w:cs="Arial"/>
          <w:spacing w:val="-4"/>
          <w:sz w:val="18"/>
          <w:szCs w:val="18"/>
        </w:rPr>
        <w:t>Labirinto</w:t>
      </w:r>
      <w:proofErr w:type="spellEnd"/>
    </w:p>
    <w:p w:rsidR="00C636F0" w:rsidRPr="00A07A70" w:rsidRDefault="00C636F0" w:rsidP="00C636F0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spacing w:val="-4"/>
          <w:sz w:val="18"/>
          <w:szCs w:val="18"/>
        </w:rPr>
      </w:pPr>
      <w:r w:rsidRPr="00A07A70">
        <w:rPr>
          <w:rFonts w:ascii="Arial" w:hAnsi="Arial" w:cs="Arial"/>
          <w:spacing w:val="-4"/>
          <w:sz w:val="18"/>
          <w:szCs w:val="18"/>
        </w:rPr>
        <w:t xml:space="preserve">Casa </w:t>
      </w:r>
      <w:proofErr w:type="spellStart"/>
      <w:r w:rsidRPr="00A07A70">
        <w:rPr>
          <w:rFonts w:ascii="Arial" w:hAnsi="Arial" w:cs="Arial"/>
          <w:spacing w:val="-4"/>
          <w:sz w:val="18"/>
          <w:szCs w:val="18"/>
        </w:rPr>
        <w:t>dell’Adone</w:t>
      </w:r>
      <w:proofErr w:type="spellEnd"/>
      <w:r w:rsidRPr="00A07A70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A07A70">
        <w:rPr>
          <w:rFonts w:ascii="Arial" w:hAnsi="Arial" w:cs="Arial"/>
          <w:spacing w:val="-4"/>
          <w:sz w:val="18"/>
          <w:szCs w:val="18"/>
        </w:rPr>
        <w:t>Ferito</w:t>
      </w:r>
      <w:proofErr w:type="spellEnd"/>
    </w:p>
    <w:p w:rsidR="00C636F0" w:rsidRPr="00A07A70" w:rsidRDefault="00C636F0" w:rsidP="00C636F0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spacing w:val="-4"/>
          <w:sz w:val="18"/>
          <w:szCs w:val="18"/>
        </w:rPr>
      </w:pPr>
      <w:r w:rsidRPr="00A07A70">
        <w:rPr>
          <w:rFonts w:ascii="Arial" w:hAnsi="Arial" w:cs="Arial"/>
          <w:spacing w:val="-4"/>
          <w:sz w:val="18"/>
          <w:szCs w:val="18"/>
        </w:rPr>
        <w:t xml:space="preserve">Casa </w:t>
      </w:r>
      <w:proofErr w:type="spellStart"/>
      <w:r w:rsidRPr="00A07A70">
        <w:rPr>
          <w:rFonts w:ascii="Arial" w:hAnsi="Arial" w:cs="Arial"/>
          <w:spacing w:val="-4"/>
          <w:sz w:val="18"/>
          <w:szCs w:val="18"/>
        </w:rPr>
        <w:t>dell’Ancora</w:t>
      </w:r>
      <w:proofErr w:type="spellEnd"/>
    </w:p>
    <w:p w:rsidR="00C636F0" w:rsidRPr="00A07A70" w:rsidRDefault="00C636F0" w:rsidP="00C636F0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spacing w:val="-4"/>
          <w:sz w:val="18"/>
          <w:szCs w:val="18"/>
        </w:rPr>
      </w:pPr>
      <w:r w:rsidRPr="00A07A70">
        <w:rPr>
          <w:rFonts w:ascii="Arial" w:hAnsi="Arial" w:cs="Arial"/>
          <w:spacing w:val="-4"/>
          <w:sz w:val="18"/>
          <w:szCs w:val="18"/>
        </w:rPr>
        <w:t xml:space="preserve">Casa </w:t>
      </w:r>
      <w:proofErr w:type="spellStart"/>
      <w:r w:rsidRPr="00A07A70">
        <w:rPr>
          <w:rFonts w:ascii="Arial" w:hAnsi="Arial" w:cs="Arial"/>
          <w:spacing w:val="-4"/>
          <w:sz w:val="18"/>
          <w:szCs w:val="18"/>
        </w:rPr>
        <w:t>della</w:t>
      </w:r>
      <w:proofErr w:type="spellEnd"/>
      <w:r w:rsidRPr="00A07A70">
        <w:rPr>
          <w:rFonts w:ascii="Arial" w:hAnsi="Arial" w:cs="Arial"/>
          <w:spacing w:val="-4"/>
          <w:sz w:val="18"/>
          <w:szCs w:val="18"/>
        </w:rPr>
        <w:t xml:space="preserve"> Fontana Grande</w:t>
      </w:r>
    </w:p>
    <w:p w:rsidR="00C636F0" w:rsidRPr="00A07A70" w:rsidRDefault="00C636F0" w:rsidP="00C636F0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spacing w:val="-4"/>
          <w:sz w:val="18"/>
          <w:szCs w:val="18"/>
        </w:rPr>
      </w:pPr>
      <w:r w:rsidRPr="00A07A70">
        <w:rPr>
          <w:rFonts w:ascii="Arial" w:hAnsi="Arial" w:cs="Arial"/>
          <w:spacing w:val="-4"/>
          <w:sz w:val="18"/>
          <w:szCs w:val="18"/>
        </w:rPr>
        <w:t xml:space="preserve">Casa dei </w:t>
      </w:r>
      <w:proofErr w:type="spellStart"/>
      <w:r w:rsidRPr="00A07A70">
        <w:rPr>
          <w:rFonts w:ascii="Arial" w:hAnsi="Arial" w:cs="Arial"/>
          <w:spacing w:val="-4"/>
          <w:sz w:val="18"/>
          <w:szCs w:val="18"/>
        </w:rPr>
        <w:t>Ceii</w:t>
      </w:r>
      <w:proofErr w:type="spellEnd"/>
    </w:p>
    <w:p w:rsidR="00C636F0" w:rsidRPr="00A07A70" w:rsidRDefault="00C636F0" w:rsidP="00C636F0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spacing w:val="-4"/>
          <w:sz w:val="18"/>
          <w:szCs w:val="18"/>
        </w:rPr>
      </w:pPr>
      <w:r w:rsidRPr="00A07A70">
        <w:rPr>
          <w:rFonts w:ascii="Arial" w:hAnsi="Arial" w:cs="Arial"/>
          <w:spacing w:val="-4"/>
          <w:sz w:val="18"/>
          <w:szCs w:val="18"/>
        </w:rPr>
        <w:t xml:space="preserve">Casa di </w:t>
      </w:r>
      <w:proofErr w:type="spellStart"/>
      <w:r w:rsidRPr="00A07A70">
        <w:rPr>
          <w:rFonts w:ascii="Arial" w:hAnsi="Arial" w:cs="Arial"/>
          <w:spacing w:val="-4"/>
          <w:sz w:val="18"/>
          <w:szCs w:val="18"/>
        </w:rPr>
        <w:t>Romolo</w:t>
      </w:r>
      <w:proofErr w:type="spellEnd"/>
      <w:r w:rsidRPr="00A07A70">
        <w:rPr>
          <w:rFonts w:ascii="Arial" w:hAnsi="Arial" w:cs="Arial"/>
          <w:spacing w:val="-4"/>
          <w:sz w:val="18"/>
          <w:szCs w:val="18"/>
        </w:rPr>
        <w:t xml:space="preserve"> e Remo</w:t>
      </w:r>
    </w:p>
    <w:p w:rsidR="00C636F0" w:rsidRPr="00A07A70" w:rsidRDefault="00C636F0" w:rsidP="00C636F0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spacing w:val="-4"/>
          <w:sz w:val="18"/>
          <w:szCs w:val="18"/>
        </w:rPr>
      </w:pPr>
      <w:r w:rsidRPr="00A07A70">
        <w:rPr>
          <w:rFonts w:ascii="Arial" w:hAnsi="Arial" w:cs="Arial"/>
          <w:spacing w:val="-4"/>
          <w:sz w:val="18"/>
          <w:szCs w:val="18"/>
        </w:rPr>
        <w:t xml:space="preserve">Casa di </w:t>
      </w:r>
      <w:proofErr w:type="spellStart"/>
      <w:r w:rsidRPr="00A07A70">
        <w:rPr>
          <w:rFonts w:ascii="Arial" w:hAnsi="Arial" w:cs="Arial"/>
          <w:spacing w:val="-4"/>
          <w:sz w:val="18"/>
          <w:szCs w:val="18"/>
        </w:rPr>
        <w:t>Trebio</w:t>
      </w:r>
      <w:proofErr w:type="spellEnd"/>
      <w:r w:rsidRPr="00A07A70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A07A70">
        <w:rPr>
          <w:rFonts w:ascii="Arial" w:hAnsi="Arial" w:cs="Arial"/>
          <w:spacing w:val="-4"/>
          <w:sz w:val="18"/>
          <w:szCs w:val="18"/>
        </w:rPr>
        <w:t>Valente</w:t>
      </w:r>
      <w:proofErr w:type="spellEnd"/>
    </w:p>
    <w:p w:rsidR="00C636F0" w:rsidRPr="00A07A70" w:rsidRDefault="00C636F0" w:rsidP="00C636F0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spacing w:val="-4"/>
          <w:sz w:val="18"/>
          <w:szCs w:val="18"/>
        </w:rPr>
      </w:pPr>
      <w:r w:rsidRPr="00A07A70">
        <w:rPr>
          <w:rFonts w:ascii="Arial" w:hAnsi="Arial" w:cs="Arial"/>
          <w:spacing w:val="-4"/>
          <w:sz w:val="18"/>
          <w:szCs w:val="18"/>
        </w:rPr>
        <w:t xml:space="preserve">Casa </w:t>
      </w:r>
      <w:proofErr w:type="spellStart"/>
      <w:r w:rsidRPr="00A07A70">
        <w:rPr>
          <w:rFonts w:ascii="Arial" w:hAnsi="Arial" w:cs="Arial"/>
          <w:spacing w:val="-4"/>
          <w:sz w:val="18"/>
          <w:szCs w:val="18"/>
        </w:rPr>
        <w:t>del</w:t>
      </w:r>
      <w:proofErr w:type="spellEnd"/>
      <w:r w:rsidRPr="00A07A70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A07A70">
        <w:rPr>
          <w:rFonts w:ascii="Arial" w:hAnsi="Arial" w:cs="Arial"/>
          <w:spacing w:val="-4"/>
          <w:sz w:val="18"/>
          <w:szCs w:val="18"/>
        </w:rPr>
        <w:t>Larario</w:t>
      </w:r>
      <w:proofErr w:type="spellEnd"/>
      <w:r w:rsidRPr="00A07A70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A07A70">
        <w:rPr>
          <w:rFonts w:ascii="Arial" w:hAnsi="Arial" w:cs="Arial"/>
          <w:spacing w:val="-4"/>
          <w:sz w:val="18"/>
          <w:szCs w:val="18"/>
        </w:rPr>
        <w:t>Fiorito</w:t>
      </w:r>
      <w:proofErr w:type="spellEnd"/>
    </w:p>
    <w:p w:rsidR="00C636F0" w:rsidRPr="00A07A70" w:rsidRDefault="00C636F0" w:rsidP="00C636F0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spacing w:val="-4"/>
          <w:sz w:val="18"/>
          <w:szCs w:val="18"/>
        </w:rPr>
      </w:pPr>
      <w:proofErr w:type="spellStart"/>
      <w:r w:rsidRPr="00A07A70">
        <w:rPr>
          <w:rFonts w:ascii="Arial" w:hAnsi="Arial" w:cs="Arial"/>
          <w:spacing w:val="-4"/>
          <w:sz w:val="18"/>
          <w:szCs w:val="18"/>
        </w:rPr>
        <w:t>Domus</w:t>
      </w:r>
      <w:proofErr w:type="spellEnd"/>
      <w:r w:rsidRPr="00A07A70">
        <w:rPr>
          <w:rFonts w:ascii="Arial" w:hAnsi="Arial" w:cs="Arial"/>
          <w:spacing w:val="-4"/>
          <w:sz w:val="18"/>
          <w:szCs w:val="18"/>
        </w:rPr>
        <w:t xml:space="preserve"> e </w:t>
      </w:r>
      <w:proofErr w:type="spellStart"/>
      <w:r w:rsidRPr="00A07A70">
        <w:rPr>
          <w:rFonts w:ascii="Arial" w:hAnsi="Arial" w:cs="Arial"/>
          <w:spacing w:val="-4"/>
          <w:sz w:val="18"/>
          <w:szCs w:val="18"/>
        </w:rPr>
        <w:t>Botteghe</w:t>
      </w:r>
      <w:proofErr w:type="spellEnd"/>
    </w:p>
    <w:p w:rsidR="00C636F0" w:rsidRDefault="00C636F0" w:rsidP="00C636F0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spacing w:val="-4"/>
          <w:sz w:val="18"/>
          <w:szCs w:val="18"/>
        </w:rPr>
      </w:pPr>
      <w:r w:rsidRPr="00A07A70">
        <w:rPr>
          <w:rFonts w:ascii="Arial" w:hAnsi="Arial" w:cs="Arial"/>
          <w:spacing w:val="-4"/>
          <w:sz w:val="18"/>
          <w:szCs w:val="18"/>
        </w:rPr>
        <w:t xml:space="preserve">Casa </w:t>
      </w:r>
      <w:proofErr w:type="spellStart"/>
      <w:r w:rsidRPr="00A07A70">
        <w:rPr>
          <w:rFonts w:ascii="Arial" w:hAnsi="Arial" w:cs="Arial"/>
          <w:spacing w:val="-4"/>
          <w:sz w:val="18"/>
          <w:szCs w:val="18"/>
        </w:rPr>
        <w:t>del</w:t>
      </w:r>
      <w:proofErr w:type="spellEnd"/>
      <w:r w:rsidRPr="00A07A70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A07A70">
        <w:rPr>
          <w:rFonts w:ascii="Arial" w:hAnsi="Arial" w:cs="Arial"/>
          <w:spacing w:val="-4"/>
          <w:sz w:val="18"/>
          <w:szCs w:val="18"/>
        </w:rPr>
        <w:t>Triclinio</w:t>
      </w:r>
      <w:proofErr w:type="spellEnd"/>
      <w:r w:rsidRPr="00A07A70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A07A70">
        <w:rPr>
          <w:rFonts w:ascii="Arial" w:hAnsi="Arial" w:cs="Arial"/>
          <w:spacing w:val="-4"/>
          <w:sz w:val="18"/>
          <w:szCs w:val="18"/>
        </w:rPr>
        <w:t>all’aperto</w:t>
      </w:r>
      <w:proofErr w:type="spellEnd"/>
    </w:p>
    <w:p w:rsidR="00C636F0" w:rsidRDefault="00425C4C" w:rsidP="00C636F0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spacing w:val="-4"/>
          <w:sz w:val="18"/>
          <w:szCs w:val="18"/>
        </w:rPr>
      </w:pPr>
      <w:r>
        <w:rPr>
          <w:rFonts w:ascii="Arial" w:hAnsi="Arial" w:cs="Arial"/>
          <w:spacing w:val="-4"/>
          <w:sz w:val="18"/>
          <w:szCs w:val="18"/>
        </w:rPr>
        <w:t xml:space="preserve">Casa </w:t>
      </w:r>
      <w:proofErr w:type="spellStart"/>
      <w:r>
        <w:rPr>
          <w:rFonts w:ascii="Arial" w:hAnsi="Arial" w:cs="Arial"/>
          <w:spacing w:val="-4"/>
          <w:sz w:val="18"/>
          <w:szCs w:val="18"/>
        </w:rPr>
        <w:t>del</w:t>
      </w:r>
      <w:proofErr w:type="spellEnd"/>
      <w:r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-4"/>
          <w:sz w:val="18"/>
          <w:szCs w:val="18"/>
        </w:rPr>
        <w:t>M</w:t>
      </w:r>
      <w:r w:rsidR="00C636F0">
        <w:rPr>
          <w:rFonts w:ascii="Arial" w:hAnsi="Arial" w:cs="Arial"/>
          <w:spacing w:val="-4"/>
          <w:sz w:val="18"/>
          <w:szCs w:val="18"/>
        </w:rPr>
        <w:t>arinaio</w:t>
      </w:r>
      <w:proofErr w:type="spellEnd"/>
    </w:p>
    <w:p w:rsidR="00C636F0" w:rsidRDefault="00097A99" w:rsidP="00C636F0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spacing w:val="-4"/>
          <w:sz w:val="18"/>
          <w:szCs w:val="18"/>
        </w:rPr>
      </w:pPr>
      <w:r>
        <w:rPr>
          <w:rFonts w:ascii="Arial" w:hAnsi="Arial" w:cs="Arial"/>
          <w:spacing w:val="-4"/>
          <w:sz w:val="18"/>
          <w:szCs w:val="18"/>
        </w:rPr>
        <w:t xml:space="preserve">Terme </w:t>
      </w:r>
      <w:proofErr w:type="spellStart"/>
      <w:r>
        <w:rPr>
          <w:rFonts w:ascii="Arial" w:hAnsi="Arial" w:cs="Arial"/>
          <w:spacing w:val="-4"/>
          <w:sz w:val="18"/>
          <w:szCs w:val="18"/>
        </w:rPr>
        <w:t>del</w:t>
      </w:r>
      <w:proofErr w:type="spellEnd"/>
      <w:r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-4"/>
          <w:sz w:val="18"/>
          <w:szCs w:val="18"/>
        </w:rPr>
        <w:t>Foro</w:t>
      </w:r>
      <w:proofErr w:type="spellEnd"/>
      <w:r>
        <w:rPr>
          <w:rFonts w:ascii="Arial" w:hAnsi="Arial" w:cs="Arial"/>
          <w:spacing w:val="-4"/>
          <w:sz w:val="18"/>
          <w:szCs w:val="18"/>
        </w:rPr>
        <w:t xml:space="preserve"> </w:t>
      </w:r>
      <w:bookmarkStart w:id="0" w:name="_GoBack"/>
      <w:bookmarkEnd w:id="0"/>
    </w:p>
    <w:p w:rsidR="00E108E0" w:rsidRDefault="00E108E0" w:rsidP="00C636F0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spacing w:val="-4"/>
          <w:sz w:val="18"/>
          <w:szCs w:val="18"/>
        </w:rPr>
      </w:pPr>
      <w:r>
        <w:rPr>
          <w:rFonts w:ascii="Arial" w:hAnsi="Arial" w:cs="Arial"/>
          <w:spacing w:val="-4"/>
          <w:sz w:val="18"/>
          <w:szCs w:val="18"/>
        </w:rPr>
        <w:t xml:space="preserve">Terme </w:t>
      </w:r>
      <w:proofErr w:type="spellStart"/>
      <w:r>
        <w:rPr>
          <w:rFonts w:ascii="Arial" w:hAnsi="Arial" w:cs="Arial"/>
          <w:spacing w:val="-4"/>
          <w:sz w:val="18"/>
          <w:szCs w:val="18"/>
        </w:rPr>
        <w:t>Centrali</w:t>
      </w:r>
      <w:proofErr w:type="spellEnd"/>
    </w:p>
    <w:p w:rsidR="00E108E0" w:rsidRDefault="00E108E0" w:rsidP="00C636F0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spacing w:val="-4"/>
          <w:sz w:val="18"/>
          <w:szCs w:val="18"/>
        </w:rPr>
      </w:pPr>
      <w:proofErr w:type="spellStart"/>
      <w:r>
        <w:rPr>
          <w:rFonts w:ascii="Arial" w:hAnsi="Arial" w:cs="Arial"/>
          <w:spacing w:val="-4"/>
          <w:sz w:val="18"/>
          <w:szCs w:val="18"/>
        </w:rPr>
        <w:lastRenderedPageBreak/>
        <w:t>Leda</w:t>
      </w:r>
      <w:proofErr w:type="spellEnd"/>
      <w:r>
        <w:rPr>
          <w:rFonts w:ascii="Arial" w:hAnsi="Arial" w:cs="Arial"/>
          <w:spacing w:val="-4"/>
          <w:sz w:val="18"/>
          <w:szCs w:val="18"/>
        </w:rPr>
        <w:t xml:space="preserve"> e il </w:t>
      </w:r>
      <w:proofErr w:type="spellStart"/>
      <w:r>
        <w:rPr>
          <w:rFonts w:ascii="Arial" w:hAnsi="Arial" w:cs="Arial"/>
          <w:spacing w:val="-4"/>
          <w:sz w:val="18"/>
          <w:szCs w:val="18"/>
        </w:rPr>
        <w:t>Cigno</w:t>
      </w:r>
      <w:proofErr w:type="spellEnd"/>
    </w:p>
    <w:p w:rsidR="00E108E0" w:rsidRDefault="00E108E0" w:rsidP="00C636F0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spacing w:val="-4"/>
          <w:sz w:val="18"/>
          <w:szCs w:val="18"/>
        </w:rPr>
      </w:pPr>
      <w:proofErr w:type="spellStart"/>
      <w:r>
        <w:rPr>
          <w:rFonts w:ascii="Arial" w:hAnsi="Arial" w:cs="Arial"/>
          <w:spacing w:val="-4"/>
          <w:sz w:val="18"/>
          <w:szCs w:val="18"/>
        </w:rPr>
        <w:t>Trittolemo</w:t>
      </w:r>
      <w:proofErr w:type="spellEnd"/>
    </w:p>
    <w:p w:rsidR="00E108E0" w:rsidRDefault="00E108E0" w:rsidP="00C636F0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spacing w:val="-4"/>
          <w:sz w:val="18"/>
          <w:szCs w:val="18"/>
        </w:rPr>
      </w:pPr>
      <w:proofErr w:type="spellStart"/>
      <w:r>
        <w:rPr>
          <w:rFonts w:ascii="Arial" w:hAnsi="Arial" w:cs="Arial"/>
          <w:spacing w:val="-4"/>
          <w:sz w:val="18"/>
          <w:szCs w:val="18"/>
        </w:rPr>
        <w:t>Amorini</w:t>
      </w:r>
      <w:proofErr w:type="spellEnd"/>
      <w:r>
        <w:rPr>
          <w:rFonts w:ascii="Arial" w:hAnsi="Arial" w:cs="Arial"/>
          <w:spacing w:val="-4"/>
          <w:sz w:val="18"/>
          <w:szCs w:val="18"/>
        </w:rPr>
        <w:t xml:space="preserve">  Dorati</w:t>
      </w:r>
    </w:p>
    <w:p w:rsidR="00C636F0" w:rsidRPr="00A07A70" w:rsidRDefault="00C636F0" w:rsidP="00C636F0">
      <w:pPr>
        <w:spacing w:after="0"/>
        <w:jc w:val="both"/>
        <w:rPr>
          <w:rFonts w:ascii="Arial" w:hAnsi="Arial" w:cs="Arial"/>
          <w:spacing w:val="-4"/>
          <w:sz w:val="18"/>
          <w:szCs w:val="18"/>
        </w:rPr>
      </w:pPr>
    </w:p>
    <w:p w:rsidR="00C636F0" w:rsidRPr="00A07A70" w:rsidRDefault="00C636F0" w:rsidP="00C636F0">
      <w:pPr>
        <w:spacing w:after="0"/>
        <w:ind w:firstLine="360"/>
        <w:jc w:val="both"/>
        <w:rPr>
          <w:rFonts w:ascii="Arial" w:hAnsi="Arial" w:cs="Arial"/>
          <w:b/>
          <w:noProof/>
          <w:sz w:val="18"/>
          <w:szCs w:val="18"/>
        </w:rPr>
      </w:pPr>
      <w:r w:rsidRPr="00A07A70">
        <w:rPr>
          <w:rFonts w:ascii="Arial" w:hAnsi="Arial" w:cs="Arial"/>
          <w:b/>
          <w:noProof/>
          <w:sz w:val="18"/>
          <w:szCs w:val="18"/>
        </w:rPr>
        <w:t>(Alcuni di questi edifici aprono a rotazione)</w:t>
      </w:r>
    </w:p>
    <w:p w:rsidR="00C636F0" w:rsidRDefault="00C636F0" w:rsidP="00C636F0"/>
    <w:p w:rsidR="00C636F0" w:rsidRDefault="00C636F0" w:rsidP="00972754">
      <w:pPr>
        <w:spacing w:after="0"/>
        <w:jc w:val="both"/>
        <w:rPr>
          <w:rFonts w:ascii="Arial" w:hAnsi="Arial" w:cs="Arial"/>
          <w:b/>
          <w:i/>
          <w:spacing w:val="-4"/>
          <w:sz w:val="24"/>
          <w:szCs w:val="24"/>
        </w:rPr>
      </w:pPr>
    </w:p>
    <w:p w:rsidR="00972754" w:rsidRDefault="00972754" w:rsidP="00972754">
      <w:pPr>
        <w:spacing w:after="0"/>
        <w:jc w:val="both"/>
        <w:rPr>
          <w:rFonts w:ascii="Arial" w:hAnsi="Arial" w:cs="Arial"/>
          <w:spacing w:val="-4"/>
          <w:sz w:val="24"/>
          <w:szCs w:val="24"/>
        </w:rPr>
      </w:pPr>
      <w:r w:rsidRPr="000D6155">
        <w:rPr>
          <w:rFonts w:ascii="Arial" w:hAnsi="Arial" w:cs="Arial"/>
          <w:spacing w:val="-4"/>
          <w:sz w:val="24"/>
          <w:szCs w:val="24"/>
        </w:rPr>
        <w:t xml:space="preserve">Accanto alla </w:t>
      </w:r>
      <w:r w:rsidRPr="000D6155">
        <w:rPr>
          <w:rFonts w:ascii="Arial" w:hAnsi="Arial" w:cs="Arial"/>
          <w:b/>
          <w:spacing w:val="-4"/>
          <w:sz w:val="24"/>
          <w:szCs w:val="24"/>
        </w:rPr>
        <w:t xml:space="preserve">riapertura di numerose </w:t>
      </w:r>
      <w:r w:rsidRPr="000D6155">
        <w:rPr>
          <w:rFonts w:ascii="Arial" w:hAnsi="Arial" w:cs="Arial"/>
          <w:b/>
          <w:i/>
          <w:spacing w:val="-4"/>
          <w:sz w:val="24"/>
          <w:szCs w:val="24"/>
        </w:rPr>
        <w:t xml:space="preserve">domus </w:t>
      </w:r>
      <w:r>
        <w:rPr>
          <w:rFonts w:ascii="Arial" w:hAnsi="Arial" w:cs="Arial"/>
          <w:spacing w:val="-4"/>
          <w:sz w:val="24"/>
          <w:szCs w:val="24"/>
        </w:rPr>
        <w:t>sono state intraprese diverse</w:t>
      </w:r>
      <w:r w:rsidRPr="000D6155">
        <w:rPr>
          <w:rFonts w:ascii="Arial" w:hAnsi="Arial" w:cs="Arial"/>
          <w:spacing w:val="-4"/>
          <w:sz w:val="24"/>
          <w:szCs w:val="24"/>
        </w:rPr>
        <w:t xml:space="preserve"> azioni per il rilancio del sito, come l’</w:t>
      </w:r>
      <w:r w:rsidRPr="000D6155">
        <w:rPr>
          <w:rFonts w:ascii="Arial" w:hAnsi="Arial" w:cs="Arial"/>
          <w:b/>
          <w:spacing w:val="-4"/>
          <w:sz w:val="24"/>
          <w:szCs w:val="24"/>
        </w:rPr>
        <w:t>estensione della copertura Wi-Fi all’intera area archeologica</w:t>
      </w:r>
      <w:r w:rsidRPr="000D6155">
        <w:rPr>
          <w:rFonts w:ascii="Arial" w:hAnsi="Arial" w:cs="Arial"/>
          <w:spacing w:val="-4"/>
          <w:sz w:val="24"/>
          <w:szCs w:val="24"/>
        </w:rPr>
        <w:t xml:space="preserve">, la realizzazione di un </w:t>
      </w:r>
      <w:r w:rsidRPr="000D6155">
        <w:rPr>
          <w:rFonts w:ascii="Arial" w:hAnsi="Arial" w:cs="Arial"/>
          <w:b/>
          <w:spacing w:val="-4"/>
          <w:sz w:val="24"/>
          <w:szCs w:val="24"/>
        </w:rPr>
        <w:t xml:space="preserve">percorso di 3 chilometri - </w:t>
      </w:r>
      <w:r w:rsidRPr="000D6155">
        <w:rPr>
          <w:rFonts w:ascii="Arial" w:hAnsi="Arial" w:cs="Arial"/>
          <w:b/>
          <w:i/>
          <w:spacing w:val="-4"/>
          <w:sz w:val="24"/>
          <w:szCs w:val="24"/>
        </w:rPr>
        <w:t>Pompei per tutti</w:t>
      </w:r>
      <w:r w:rsidRPr="000D6155">
        <w:rPr>
          <w:rFonts w:ascii="Arial" w:hAnsi="Arial" w:cs="Arial"/>
          <w:b/>
          <w:spacing w:val="-4"/>
          <w:sz w:val="24"/>
          <w:szCs w:val="24"/>
        </w:rPr>
        <w:t xml:space="preserve"> - che consente la piena accessibilità</w:t>
      </w:r>
      <w:r w:rsidRPr="000D6155">
        <w:rPr>
          <w:rFonts w:ascii="Arial" w:hAnsi="Arial" w:cs="Arial"/>
          <w:spacing w:val="-4"/>
          <w:sz w:val="24"/>
          <w:szCs w:val="24"/>
        </w:rPr>
        <w:t xml:space="preserve"> ad una parte rilevante del sito e la </w:t>
      </w:r>
      <w:r w:rsidRPr="000D6155">
        <w:rPr>
          <w:rFonts w:ascii="Arial" w:hAnsi="Arial" w:cs="Arial"/>
          <w:b/>
          <w:spacing w:val="-4"/>
          <w:sz w:val="24"/>
          <w:szCs w:val="24"/>
        </w:rPr>
        <w:t>nuova illuminazione notturna</w:t>
      </w:r>
      <w:r w:rsidRPr="000D6155">
        <w:rPr>
          <w:rFonts w:ascii="Arial" w:hAnsi="Arial" w:cs="Arial"/>
          <w:spacing w:val="-4"/>
          <w:sz w:val="24"/>
          <w:szCs w:val="24"/>
        </w:rPr>
        <w:t xml:space="preserve"> </w:t>
      </w:r>
      <w:r w:rsidRPr="000D6155">
        <w:rPr>
          <w:rFonts w:ascii="Arial" w:hAnsi="Arial" w:cs="Arial"/>
          <w:b/>
          <w:spacing w:val="-4"/>
          <w:sz w:val="24"/>
          <w:szCs w:val="24"/>
        </w:rPr>
        <w:t>dell’area del Foro</w:t>
      </w:r>
      <w:r w:rsidR="00425C4C">
        <w:rPr>
          <w:rFonts w:ascii="Arial" w:hAnsi="Arial" w:cs="Arial"/>
          <w:spacing w:val="-4"/>
          <w:sz w:val="24"/>
          <w:szCs w:val="24"/>
        </w:rPr>
        <w:t xml:space="preserve">, nonché </w:t>
      </w:r>
      <w:r w:rsidR="001D5B11" w:rsidRPr="00453599">
        <w:rPr>
          <w:rFonts w:ascii="Arial" w:hAnsi="Arial" w:cs="Arial"/>
          <w:b/>
          <w:spacing w:val="-4"/>
          <w:sz w:val="24"/>
          <w:szCs w:val="24"/>
        </w:rPr>
        <w:t xml:space="preserve">il recente rafforzamento del sistema di sicurezza del parco attraverso l’attivazione di un </w:t>
      </w:r>
      <w:proofErr w:type="spellStart"/>
      <w:r w:rsidR="001D5B11" w:rsidRPr="00453599">
        <w:rPr>
          <w:rFonts w:ascii="Arial" w:hAnsi="Arial" w:cs="Arial"/>
          <w:b/>
          <w:spacing w:val="-4"/>
          <w:sz w:val="24"/>
          <w:szCs w:val="24"/>
        </w:rPr>
        <w:t>check</w:t>
      </w:r>
      <w:proofErr w:type="spellEnd"/>
      <w:r w:rsidR="001D5B11" w:rsidRPr="00453599">
        <w:rPr>
          <w:rFonts w:ascii="Arial" w:hAnsi="Arial" w:cs="Arial"/>
          <w:b/>
          <w:spacing w:val="-4"/>
          <w:sz w:val="24"/>
          <w:szCs w:val="24"/>
        </w:rPr>
        <w:t xml:space="preserve"> Point all’ingresso di Piazza Anfiteatro.</w:t>
      </w:r>
    </w:p>
    <w:p w:rsidR="00972754" w:rsidRDefault="00972754" w:rsidP="00972754">
      <w:pPr>
        <w:spacing w:after="0"/>
        <w:jc w:val="both"/>
        <w:rPr>
          <w:rFonts w:ascii="Arial" w:hAnsi="Arial" w:cs="Arial"/>
          <w:spacing w:val="-4"/>
          <w:sz w:val="24"/>
          <w:szCs w:val="24"/>
        </w:rPr>
      </w:pPr>
      <w:r w:rsidRPr="000D6155">
        <w:rPr>
          <w:rFonts w:ascii="Arial" w:hAnsi="Arial" w:cs="Arial"/>
          <w:spacing w:val="-4"/>
          <w:sz w:val="24"/>
          <w:szCs w:val="24"/>
        </w:rPr>
        <w:t xml:space="preserve">Gli scavi sono poi tornati a essere un palcoscenico d’eccezione con i </w:t>
      </w:r>
      <w:r w:rsidRPr="000D6155">
        <w:rPr>
          <w:rFonts w:ascii="Arial" w:hAnsi="Arial" w:cs="Arial"/>
          <w:b/>
          <w:spacing w:val="-4"/>
          <w:sz w:val="24"/>
          <w:szCs w:val="24"/>
        </w:rPr>
        <w:t>concerti</w:t>
      </w:r>
      <w:r w:rsidRPr="000D6155">
        <w:rPr>
          <w:rFonts w:ascii="Arial" w:hAnsi="Arial" w:cs="Arial"/>
          <w:spacing w:val="-4"/>
          <w:sz w:val="24"/>
          <w:szCs w:val="24"/>
        </w:rPr>
        <w:t xml:space="preserve"> di David </w:t>
      </w:r>
      <w:proofErr w:type="spellStart"/>
      <w:r w:rsidRPr="000D6155">
        <w:rPr>
          <w:rFonts w:ascii="Arial" w:hAnsi="Arial" w:cs="Arial"/>
          <w:spacing w:val="-4"/>
          <w:sz w:val="24"/>
          <w:szCs w:val="24"/>
        </w:rPr>
        <w:t>Gilmour</w:t>
      </w:r>
      <w:proofErr w:type="spellEnd"/>
      <w:r w:rsidRPr="000D6155">
        <w:rPr>
          <w:rFonts w:ascii="Arial" w:hAnsi="Arial" w:cs="Arial"/>
          <w:spacing w:val="-4"/>
          <w:sz w:val="24"/>
          <w:szCs w:val="24"/>
        </w:rPr>
        <w:t xml:space="preserve">, Elton John e Ludovico Einaudi, Marcus Miller, James </w:t>
      </w:r>
      <w:proofErr w:type="spellStart"/>
      <w:r w:rsidRPr="000D6155">
        <w:rPr>
          <w:rFonts w:ascii="Arial" w:hAnsi="Arial" w:cs="Arial"/>
          <w:spacing w:val="-4"/>
          <w:sz w:val="24"/>
          <w:szCs w:val="24"/>
        </w:rPr>
        <w:t>taylor</w:t>
      </w:r>
      <w:proofErr w:type="spellEnd"/>
      <w:r w:rsidRPr="000D6155">
        <w:rPr>
          <w:rFonts w:ascii="Arial" w:hAnsi="Arial" w:cs="Arial"/>
          <w:spacing w:val="-4"/>
          <w:sz w:val="24"/>
          <w:szCs w:val="24"/>
        </w:rPr>
        <w:t xml:space="preserve">, King </w:t>
      </w:r>
      <w:proofErr w:type="spellStart"/>
      <w:r w:rsidRPr="000D6155">
        <w:rPr>
          <w:rFonts w:ascii="Arial" w:hAnsi="Arial" w:cs="Arial"/>
          <w:spacing w:val="-4"/>
          <w:sz w:val="24"/>
          <w:szCs w:val="24"/>
        </w:rPr>
        <w:t>Crimson</w:t>
      </w:r>
      <w:proofErr w:type="spellEnd"/>
      <w:r w:rsidRPr="000D6155">
        <w:rPr>
          <w:rFonts w:ascii="Arial" w:hAnsi="Arial" w:cs="Arial"/>
          <w:spacing w:val="-4"/>
          <w:sz w:val="24"/>
          <w:szCs w:val="24"/>
        </w:rPr>
        <w:t xml:space="preserve"> ma anche con la </w:t>
      </w:r>
      <w:r w:rsidRPr="000D6155">
        <w:rPr>
          <w:rFonts w:ascii="Arial" w:hAnsi="Arial" w:cs="Arial"/>
          <w:b/>
          <w:spacing w:val="-4"/>
          <w:sz w:val="24"/>
          <w:szCs w:val="24"/>
        </w:rPr>
        <w:t xml:space="preserve">rassegna di drammaturgia antica </w:t>
      </w:r>
      <w:proofErr w:type="spellStart"/>
      <w:r w:rsidRPr="000D6155">
        <w:rPr>
          <w:rFonts w:ascii="Arial" w:hAnsi="Arial" w:cs="Arial"/>
          <w:i/>
          <w:spacing w:val="-4"/>
          <w:sz w:val="24"/>
          <w:szCs w:val="24"/>
        </w:rPr>
        <w:t>Pompeii</w:t>
      </w:r>
      <w:proofErr w:type="spellEnd"/>
      <w:r w:rsidRPr="000D6155">
        <w:rPr>
          <w:rFonts w:ascii="Arial" w:hAnsi="Arial" w:cs="Arial"/>
          <w:i/>
          <w:spacing w:val="-4"/>
          <w:sz w:val="24"/>
          <w:szCs w:val="24"/>
        </w:rPr>
        <w:t xml:space="preserve"> </w:t>
      </w:r>
      <w:proofErr w:type="spellStart"/>
      <w:r w:rsidRPr="000D6155">
        <w:rPr>
          <w:rFonts w:ascii="Arial" w:hAnsi="Arial" w:cs="Arial"/>
          <w:i/>
          <w:spacing w:val="-4"/>
          <w:sz w:val="24"/>
          <w:szCs w:val="24"/>
        </w:rPr>
        <w:t>Theatrum</w:t>
      </w:r>
      <w:proofErr w:type="spellEnd"/>
      <w:r w:rsidRPr="000D6155">
        <w:rPr>
          <w:rFonts w:ascii="Arial" w:hAnsi="Arial" w:cs="Arial"/>
          <w:i/>
          <w:spacing w:val="-4"/>
          <w:sz w:val="24"/>
          <w:szCs w:val="24"/>
        </w:rPr>
        <w:t xml:space="preserve"> Mundi</w:t>
      </w:r>
      <w:r w:rsidRPr="000D6155">
        <w:rPr>
          <w:rFonts w:ascii="Arial" w:hAnsi="Arial" w:cs="Arial"/>
          <w:spacing w:val="-4"/>
          <w:sz w:val="24"/>
          <w:szCs w:val="24"/>
        </w:rPr>
        <w:t>, (quest’anno alla 3° edizione)</w:t>
      </w:r>
      <w:r>
        <w:rPr>
          <w:rFonts w:ascii="Arial" w:hAnsi="Arial" w:cs="Arial"/>
          <w:spacing w:val="-4"/>
          <w:sz w:val="24"/>
          <w:szCs w:val="24"/>
        </w:rPr>
        <w:t>,</w:t>
      </w:r>
      <w:r w:rsidRPr="000D6155">
        <w:rPr>
          <w:rFonts w:ascii="Arial" w:hAnsi="Arial" w:cs="Arial"/>
          <w:spacing w:val="-4"/>
          <w:sz w:val="24"/>
          <w:szCs w:val="24"/>
        </w:rPr>
        <w:t xml:space="preserve"> un progetto quadriennale in collaborazione con il Teatro Stabile di Napoli.</w:t>
      </w:r>
    </w:p>
    <w:p w:rsidR="00972754" w:rsidRPr="000D6155" w:rsidRDefault="00972754" w:rsidP="00972754">
      <w:pPr>
        <w:spacing w:after="0"/>
        <w:jc w:val="both"/>
        <w:rPr>
          <w:rFonts w:ascii="Arial" w:hAnsi="Arial" w:cs="Arial"/>
          <w:spacing w:val="-4"/>
          <w:sz w:val="24"/>
          <w:szCs w:val="24"/>
        </w:rPr>
      </w:pPr>
    </w:p>
    <w:p w:rsidR="00972754" w:rsidRDefault="00972754" w:rsidP="00972754">
      <w:pPr>
        <w:spacing w:after="0"/>
        <w:jc w:val="both"/>
        <w:rPr>
          <w:rFonts w:ascii="Arial" w:hAnsi="Arial" w:cs="Arial"/>
          <w:spacing w:val="-4"/>
          <w:sz w:val="24"/>
          <w:szCs w:val="24"/>
        </w:rPr>
      </w:pPr>
      <w:r w:rsidRPr="0012029C">
        <w:rPr>
          <w:rFonts w:ascii="Arial" w:hAnsi="Arial" w:cs="Arial"/>
          <w:spacing w:val="-4"/>
          <w:sz w:val="24"/>
          <w:szCs w:val="24"/>
        </w:rPr>
        <w:t xml:space="preserve">Tutti questi interventi hanno contribuito al </w:t>
      </w:r>
      <w:r w:rsidRPr="0012029C">
        <w:rPr>
          <w:rFonts w:ascii="Arial" w:hAnsi="Arial" w:cs="Arial"/>
          <w:b/>
          <w:spacing w:val="-4"/>
          <w:sz w:val="24"/>
          <w:szCs w:val="24"/>
        </w:rPr>
        <w:t>grande</w:t>
      </w:r>
      <w:r w:rsidRPr="0012029C">
        <w:rPr>
          <w:rFonts w:ascii="Arial" w:hAnsi="Arial" w:cs="Arial"/>
          <w:spacing w:val="-4"/>
          <w:sz w:val="24"/>
          <w:szCs w:val="24"/>
        </w:rPr>
        <w:t xml:space="preserve"> </w:t>
      </w:r>
      <w:r w:rsidRPr="0012029C">
        <w:rPr>
          <w:rFonts w:ascii="Arial" w:hAnsi="Arial" w:cs="Arial"/>
          <w:b/>
          <w:spacing w:val="-4"/>
          <w:sz w:val="24"/>
          <w:szCs w:val="24"/>
        </w:rPr>
        <w:t>succ</w:t>
      </w:r>
      <w:r w:rsidR="006A5A1D">
        <w:rPr>
          <w:rFonts w:ascii="Arial" w:hAnsi="Arial" w:cs="Arial"/>
          <w:b/>
          <w:spacing w:val="-4"/>
          <w:sz w:val="24"/>
          <w:szCs w:val="24"/>
        </w:rPr>
        <w:t>esso in termini di visitatori (</w:t>
      </w:r>
      <w:r w:rsidRPr="0012029C">
        <w:rPr>
          <w:rFonts w:ascii="Arial" w:hAnsi="Arial" w:cs="Arial"/>
          <w:b/>
          <w:spacing w:val="-4"/>
          <w:sz w:val="24"/>
          <w:szCs w:val="24"/>
        </w:rPr>
        <w:t>3milioni e 650mila nel 2018 con incremento registrato rispetto al 2017  +6,75%</w:t>
      </w:r>
      <w:r w:rsidRPr="0012029C">
        <w:rPr>
          <w:rFonts w:ascii="Arial" w:hAnsi="Arial" w:cs="Arial"/>
          <w:spacing w:val="-4"/>
          <w:sz w:val="24"/>
          <w:szCs w:val="24"/>
        </w:rPr>
        <w:t xml:space="preserve">) e agli </w:t>
      </w:r>
      <w:r w:rsidRPr="0012029C">
        <w:rPr>
          <w:rFonts w:ascii="Arial" w:hAnsi="Arial" w:cs="Arial"/>
          <w:b/>
          <w:spacing w:val="-4"/>
          <w:sz w:val="24"/>
          <w:szCs w:val="24"/>
        </w:rPr>
        <w:t>importanti riconoscimenti internazionali</w:t>
      </w:r>
      <w:r w:rsidRPr="0012029C">
        <w:rPr>
          <w:rFonts w:ascii="Arial" w:hAnsi="Arial" w:cs="Arial"/>
          <w:spacing w:val="-4"/>
          <w:sz w:val="24"/>
          <w:szCs w:val="24"/>
        </w:rPr>
        <w:t>, tra i quali quello della Commissione Europea ha visto nel Grande Progetto Pompei un esempio da seguire e replicare in</w:t>
      </w:r>
      <w:r w:rsidRPr="00D37C62">
        <w:rPr>
          <w:rFonts w:ascii="Arial" w:hAnsi="Arial" w:cs="Arial"/>
          <w:spacing w:val="-4"/>
          <w:sz w:val="24"/>
          <w:szCs w:val="24"/>
        </w:rPr>
        <w:t xml:space="preserve"> tutta Europa.</w:t>
      </w:r>
    </w:p>
    <w:p w:rsidR="00972754" w:rsidRPr="00D37C62" w:rsidRDefault="00972754" w:rsidP="00972754">
      <w:pPr>
        <w:spacing w:after="0"/>
        <w:jc w:val="both"/>
        <w:rPr>
          <w:rFonts w:ascii="Arial" w:hAnsi="Arial" w:cs="Arial"/>
          <w:spacing w:val="-4"/>
          <w:sz w:val="24"/>
          <w:szCs w:val="24"/>
        </w:rPr>
      </w:pPr>
    </w:p>
    <w:p w:rsidR="00972754" w:rsidRDefault="00972754" w:rsidP="00972754">
      <w:pPr>
        <w:spacing w:after="0"/>
        <w:jc w:val="both"/>
        <w:rPr>
          <w:rFonts w:ascii="Arial" w:hAnsi="Arial" w:cs="Arial"/>
          <w:b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Per la prima volta sono state allestite, all’interno del sito, </w:t>
      </w:r>
      <w:r w:rsidRPr="00D37C62">
        <w:rPr>
          <w:rFonts w:ascii="Arial" w:hAnsi="Arial" w:cs="Arial"/>
          <w:b/>
          <w:spacing w:val="-4"/>
          <w:sz w:val="24"/>
          <w:szCs w:val="24"/>
        </w:rPr>
        <w:t xml:space="preserve">mostre </w:t>
      </w:r>
      <w:r w:rsidRPr="00D37C62">
        <w:rPr>
          <w:rFonts w:ascii="Arial" w:hAnsi="Arial" w:cs="Arial"/>
          <w:spacing w:val="-4"/>
          <w:sz w:val="24"/>
          <w:szCs w:val="24"/>
        </w:rPr>
        <w:t>di grande valore e impatto scientifico.</w:t>
      </w:r>
      <w:r>
        <w:rPr>
          <w:rFonts w:ascii="Arial" w:hAnsi="Arial" w:cs="Arial"/>
          <w:spacing w:val="-4"/>
          <w:sz w:val="24"/>
          <w:szCs w:val="24"/>
        </w:rPr>
        <w:t xml:space="preserve"> Da </w:t>
      </w:r>
      <w:r>
        <w:rPr>
          <w:rFonts w:ascii="Arial" w:hAnsi="Arial" w:cs="Arial"/>
          <w:b/>
          <w:i/>
          <w:spacing w:val="-4"/>
          <w:sz w:val="24"/>
          <w:szCs w:val="24"/>
        </w:rPr>
        <w:t xml:space="preserve">Pompei e l’Europa a Mito e Natura </w:t>
      </w:r>
      <w:r w:rsidRPr="00E04AAD">
        <w:rPr>
          <w:rFonts w:ascii="Arial" w:hAnsi="Arial" w:cs="Arial"/>
          <w:spacing w:val="-4"/>
          <w:sz w:val="24"/>
          <w:szCs w:val="24"/>
        </w:rPr>
        <w:t xml:space="preserve">fino alla trilogia di esposizioni tematiche e percorsi di ricerca </w:t>
      </w:r>
      <w:r w:rsidRPr="00E04AAD">
        <w:rPr>
          <w:rFonts w:ascii="Arial" w:hAnsi="Arial" w:cs="Arial"/>
          <w:i/>
          <w:spacing w:val="-4"/>
          <w:sz w:val="24"/>
          <w:szCs w:val="24"/>
        </w:rPr>
        <w:t>quali</w:t>
      </w:r>
      <w:r>
        <w:rPr>
          <w:rFonts w:ascii="Arial" w:hAnsi="Arial" w:cs="Arial"/>
          <w:b/>
          <w:i/>
          <w:spacing w:val="-4"/>
          <w:sz w:val="24"/>
          <w:szCs w:val="24"/>
        </w:rPr>
        <w:t xml:space="preserve"> </w:t>
      </w:r>
      <w:r w:rsidRPr="00E04AAD">
        <w:rPr>
          <w:rFonts w:ascii="Arial" w:hAnsi="Arial" w:cs="Arial"/>
          <w:b/>
          <w:i/>
          <w:spacing w:val="-4"/>
          <w:sz w:val="24"/>
          <w:szCs w:val="24"/>
        </w:rPr>
        <w:t xml:space="preserve"> Egitto Pompei,  Pompei e i Greci</w:t>
      </w:r>
      <w:r w:rsidRPr="00D37C62">
        <w:rPr>
          <w:rFonts w:ascii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hAnsi="Arial" w:cs="Arial"/>
          <w:i/>
          <w:spacing w:val="-4"/>
          <w:sz w:val="24"/>
          <w:szCs w:val="24"/>
        </w:rPr>
        <w:t xml:space="preserve">e </w:t>
      </w:r>
      <w:r w:rsidRPr="00E04AAD">
        <w:rPr>
          <w:rFonts w:ascii="Arial" w:hAnsi="Arial" w:cs="Arial"/>
          <w:b/>
          <w:i/>
          <w:spacing w:val="-4"/>
          <w:sz w:val="24"/>
          <w:szCs w:val="24"/>
        </w:rPr>
        <w:t>Pompei e gli Etruschi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Pr="00D37C62">
        <w:rPr>
          <w:rFonts w:ascii="Arial" w:hAnsi="Arial" w:cs="Arial"/>
          <w:spacing w:val="-4"/>
          <w:sz w:val="24"/>
          <w:szCs w:val="24"/>
        </w:rPr>
        <w:t xml:space="preserve">alla Palestra Grande. </w:t>
      </w:r>
      <w:r>
        <w:rPr>
          <w:rFonts w:ascii="Arial" w:hAnsi="Arial" w:cs="Arial"/>
          <w:spacing w:val="-4"/>
          <w:sz w:val="24"/>
          <w:szCs w:val="24"/>
        </w:rPr>
        <w:t>Ma anche la mostra sulla</w:t>
      </w:r>
      <w:r w:rsidRPr="00D37C62">
        <w:rPr>
          <w:rFonts w:ascii="Arial" w:hAnsi="Arial" w:cs="Arial"/>
          <w:spacing w:val="-4"/>
          <w:sz w:val="24"/>
          <w:szCs w:val="24"/>
        </w:rPr>
        <w:t xml:space="preserve"> </w:t>
      </w:r>
      <w:r w:rsidRPr="00E04AAD">
        <w:rPr>
          <w:rFonts w:ascii="Arial" w:hAnsi="Arial" w:cs="Arial"/>
          <w:b/>
          <w:i/>
          <w:spacing w:val="-4"/>
          <w:sz w:val="24"/>
          <w:szCs w:val="24"/>
        </w:rPr>
        <w:t>Casa del Bracciale d’Oro</w:t>
      </w:r>
      <w:r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D6155"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b/>
          <w:spacing w:val="-4"/>
          <w:sz w:val="24"/>
          <w:szCs w:val="24"/>
        </w:rPr>
        <w:t xml:space="preserve"> Alla Ricerca di Stabia</w:t>
      </w:r>
      <w:r>
        <w:rPr>
          <w:rFonts w:ascii="Arial" w:hAnsi="Arial" w:cs="Arial"/>
          <w:spacing w:val="-4"/>
          <w:sz w:val="24"/>
          <w:szCs w:val="24"/>
        </w:rPr>
        <w:t xml:space="preserve">, precedute dalle esposizioni </w:t>
      </w:r>
      <w:r w:rsidRPr="000D6155">
        <w:rPr>
          <w:rFonts w:ascii="Arial" w:hAnsi="Arial" w:cs="Arial"/>
          <w:b/>
          <w:spacing w:val="-4"/>
          <w:sz w:val="24"/>
          <w:szCs w:val="24"/>
        </w:rPr>
        <w:t>Per Grazia Ricevuta</w:t>
      </w:r>
      <w:r>
        <w:rPr>
          <w:rFonts w:ascii="Arial" w:hAnsi="Arial" w:cs="Arial"/>
          <w:spacing w:val="-4"/>
          <w:sz w:val="24"/>
          <w:szCs w:val="24"/>
        </w:rPr>
        <w:t xml:space="preserve"> e </w:t>
      </w:r>
      <w:r w:rsidRPr="00E04AAD">
        <w:rPr>
          <w:rFonts w:ascii="Arial" w:hAnsi="Arial" w:cs="Arial"/>
          <w:b/>
          <w:i/>
          <w:spacing w:val="-4"/>
          <w:sz w:val="24"/>
          <w:szCs w:val="24"/>
        </w:rPr>
        <w:t>Corpo del Reato</w:t>
      </w:r>
      <w:r>
        <w:rPr>
          <w:rFonts w:ascii="Arial" w:hAnsi="Arial" w:cs="Arial"/>
          <w:spacing w:val="-4"/>
          <w:sz w:val="24"/>
          <w:szCs w:val="24"/>
        </w:rPr>
        <w:t xml:space="preserve">, allestite </w:t>
      </w:r>
      <w:r w:rsidRPr="00E04AAD">
        <w:rPr>
          <w:rFonts w:ascii="Arial" w:hAnsi="Arial" w:cs="Arial"/>
          <w:b/>
          <w:spacing w:val="-4"/>
          <w:sz w:val="24"/>
          <w:szCs w:val="24"/>
        </w:rPr>
        <w:t>presso l’</w:t>
      </w:r>
      <w:proofErr w:type="spellStart"/>
      <w:r w:rsidRPr="00E04AAD">
        <w:rPr>
          <w:rFonts w:ascii="Arial" w:hAnsi="Arial" w:cs="Arial"/>
          <w:b/>
          <w:spacing w:val="-4"/>
          <w:sz w:val="24"/>
          <w:szCs w:val="24"/>
        </w:rPr>
        <w:t>Antiquarium</w:t>
      </w:r>
      <w:proofErr w:type="spellEnd"/>
      <w:r w:rsidRPr="00E04AAD">
        <w:rPr>
          <w:rFonts w:ascii="Arial" w:hAnsi="Arial" w:cs="Arial"/>
          <w:b/>
          <w:spacing w:val="-4"/>
          <w:sz w:val="24"/>
          <w:szCs w:val="24"/>
        </w:rPr>
        <w:t xml:space="preserve"> di Pompei</w:t>
      </w:r>
      <w:r>
        <w:rPr>
          <w:rFonts w:ascii="Arial" w:hAnsi="Arial" w:cs="Arial"/>
          <w:b/>
          <w:spacing w:val="-4"/>
          <w:sz w:val="24"/>
          <w:szCs w:val="24"/>
        </w:rPr>
        <w:t>,</w:t>
      </w:r>
      <w:r w:rsidRPr="00E04AAD">
        <w:rPr>
          <w:rFonts w:ascii="Arial" w:hAnsi="Arial" w:cs="Arial"/>
          <w:b/>
          <w:spacing w:val="-4"/>
          <w:sz w:val="24"/>
          <w:szCs w:val="24"/>
        </w:rPr>
        <w:t xml:space="preserve"> riaperto dopo 30 anni d</w:t>
      </w:r>
      <w:r w:rsidRPr="00E04AAD">
        <w:rPr>
          <w:rFonts w:ascii="Arial" w:hAnsi="Arial" w:cs="Arial"/>
          <w:spacing w:val="-4"/>
          <w:sz w:val="24"/>
          <w:szCs w:val="24"/>
        </w:rPr>
        <w:t>i</w:t>
      </w:r>
      <w:r w:rsidRPr="00927D8B">
        <w:rPr>
          <w:rFonts w:ascii="Arial" w:hAnsi="Arial" w:cs="Arial"/>
          <w:b/>
          <w:spacing w:val="-4"/>
          <w:sz w:val="24"/>
          <w:szCs w:val="24"/>
        </w:rPr>
        <w:t xml:space="preserve"> chiusura</w:t>
      </w:r>
      <w:r w:rsidRPr="00E04AAD">
        <w:rPr>
          <w:rFonts w:ascii="Arial" w:hAnsi="Arial" w:cs="Arial"/>
          <w:spacing w:val="-4"/>
          <w:sz w:val="24"/>
          <w:szCs w:val="24"/>
        </w:rPr>
        <w:t xml:space="preserve"> e che oggi </w:t>
      </w:r>
      <w:r>
        <w:rPr>
          <w:rFonts w:ascii="Arial" w:hAnsi="Arial" w:cs="Arial"/>
          <w:spacing w:val="-4"/>
          <w:sz w:val="24"/>
          <w:szCs w:val="24"/>
        </w:rPr>
        <w:t xml:space="preserve">oltre ad essere un </w:t>
      </w:r>
      <w:r w:rsidRPr="000D6155">
        <w:rPr>
          <w:rFonts w:ascii="Arial" w:hAnsi="Arial" w:cs="Arial"/>
          <w:b/>
          <w:spacing w:val="-4"/>
          <w:sz w:val="24"/>
          <w:szCs w:val="24"/>
        </w:rPr>
        <w:t>visitor center</w:t>
      </w:r>
      <w:r>
        <w:rPr>
          <w:rFonts w:ascii="Arial" w:hAnsi="Arial" w:cs="Arial"/>
          <w:spacing w:val="-4"/>
          <w:sz w:val="24"/>
          <w:szCs w:val="24"/>
        </w:rPr>
        <w:t xml:space="preserve"> dotato di un plastico della città con tecnologia di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image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map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(che consente una visione di insieme dell’area archeologica utile alla visita), </w:t>
      </w:r>
      <w:r w:rsidRPr="00E04AAD">
        <w:rPr>
          <w:rFonts w:ascii="Arial" w:hAnsi="Arial" w:cs="Arial"/>
          <w:spacing w:val="-4"/>
          <w:sz w:val="24"/>
          <w:szCs w:val="24"/>
        </w:rPr>
        <w:t xml:space="preserve">ospita mostre temporanee e permanenti come la </w:t>
      </w:r>
      <w:r w:rsidRPr="00927D8B">
        <w:rPr>
          <w:rFonts w:ascii="Arial" w:hAnsi="Arial" w:cs="Arial"/>
          <w:b/>
          <w:spacing w:val="-4"/>
          <w:sz w:val="24"/>
          <w:szCs w:val="24"/>
        </w:rPr>
        <w:t>sezione Sacra Pompeiana.</w:t>
      </w:r>
    </w:p>
    <w:p w:rsidR="00972754" w:rsidRDefault="00972754" w:rsidP="00972754">
      <w:pPr>
        <w:spacing w:after="0"/>
        <w:jc w:val="both"/>
        <w:rPr>
          <w:rFonts w:ascii="Arial" w:hAnsi="Arial" w:cs="Arial"/>
          <w:i/>
          <w:spacing w:val="-4"/>
          <w:sz w:val="24"/>
          <w:szCs w:val="24"/>
        </w:rPr>
      </w:pPr>
    </w:p>
    <w:p w:rsidR="00972754" w:rsidRDefault="00972754" w:rsidP="00972754">
      <w:pPr>
        <w:spacing w:after="0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I</w:t>
      </w:r>
      <w:r w:rsidRPr="00D37C62">
        <w:rPr>
          <w:rFonts w:ascii="Arial" w:hAnsi="Arial" w:cs="Arial"/>
          <w:spacing w:val="-4"/>
          <w:sz w:val="24"/>
          <w:szCs w:val="24"/>
        </w:rPr>
        <w:t>l Parco archeologico di Pompei ha</w:t>
      </w:r>
      <w:r>
        <w:rPr>
          <w:rFonts w:ascii="Arial" w:hAnsi="Arial" w:cs="Arial"/>
          <w:spacing w:val="-4"/>
          <w:sz w:val="24"/>
          <w:szCs w:val="24"/>
        </w:rPr>
        <w:t>,</w:t>
      </w:r>
      <w:r w:rsidRPr="00D37C62"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 xml:space="preserve">in questi anni, anche </w:t>
      </w:r>
      <w:r w:rsidRPr="00D37C62">
        <w:rPr>
          <w:rFonts w:ascii="Arial" w:hAnsi="Arial" w:cs="Arial"/>
          <w:spacing w:val="-4"/>
          <w:sz w:val="24"/>
          <w:szCs w:val="24"/>
        </w:rPr>
        <w:t xml:space="preserve">suggellato la sua immagine di luogo del dialogo tra linguaggi di epoche differenti: dopo il successo </w:t>
      </w:r>
      <w:r w:rsidRPr="00927D8B">
        <w:rPr>
          <w:rFonts w:ascii="Arial" w:hAnsi="Arial" w:cs="Arial"/>
          <w:b/>
          <w:spacing w:val="-4"/>
          <w:sz w:val="24"/>
          <w:szCs w:val="24"/>
        </w:rPr>
        <w:t xml:space="preserve">di </w:t>
      </w:r>
      <w:proofErr w:type="spellStart"/>
      <w:r w:rsidRPr="00927D8B">
        <w:rPr>
          <w:rFonts w:ascii="Arial" w:hAnsi="Arial" w:cs="Arial"/>
          <w:b/>
          <w:i/>
          <w:spacing w:val="-4"/>
          <w:sz w:val="24"/>
          <w:szCs w:val="24"/>
        </w:rPr>
        <w:t>Mitoraj</w:t>
      </w:r>
      <w:proofErr w:type="spellEnd"/>
      <w:r w:rsidRPr="00927D8B">
        <w:rPr>
          <w:rFonts w:ascii="Arial" w:hAnsi="Arial" w:cs="Arial"/>
          <w:b/>
          <w:i/>
          <w:spacing w:val="-4"/>
          <w:sz w:val="24"/>
          <w:szCs w:val="24"/>
        </w:rPr>
        <w:t xml:space="preserve"> a Pompei</w:t>
      </w:r>
      <w:r w:rsidRPr="00D37C62">
        <w:rPr>
          <w:rFonts w:ascii="Arial" w:hAnsi="Arial" w:cs="Arial"/>
          <w:spacing w:val="-4"/>
          <w:sz w:val="24"/>
          <w:szCs w:val="24"/>
        </w:rPr>
        <w:t xml:space="preserve"> con le sue colossali sculture,</w:t>
      </w:r>
      <w:r>
        <w:rPr>
          <w:rFonts w:ascii="Arial" w:hAnsi="Arial" w:cs="Arial"/>
          <w:spacing w:val="-4"/>
          <w:sz w:val="24"/>
          <w:szCs w:val="24"/>
        </w:rPr>
        <w:t xml:space="preserve"> il Parco ha avviato una stretta </w:t>
      </w:r>
      <w:r w:rsidRPr="00D37C62">
        <w:rPr>
          <w:rFonts w:ascii="Arial" w:hAnsi="Arial" w:cs="Arial"/>
          <w:spacing w:val="-4"/>
          <w:sz w:val="24"/>
          <w:szCs w:val="24"/>
        </w:rPr>
        <w:t>collaborazione con il Museo Madre di Napoli</w:t>
      </w:r>
      <w:r>
        <w:rPr>
          <w:rFonts w:ascii="Arial" w:hAnsi="Arial" w:cs="Arial"/>
          <w:spacing w:val="-4"/>
          <w:sz w:val="24"/>
          <w:szCs w:val="24"/>
        </w:rPr>
        <w:t xml:space="preserve"> che ha dato vita alla </w:t>
      </w:r>
      <w:r w:rsidRPr="00D37C62">
        <w:rPr>
          <w:rFonts w:ascii="Arial" w:hAnsi="Arial" w:cs="Arial"/>
          <w:spacing w:val="-4"/>
          <w:sz w:val="24"/>
          <w:szCs w:val="24"/>
        </w:rPr>
        <w:t xml:space="preserve">mostra </w:t>
      </w:r>
      <w:proofErr w:type="spellStart"/>
      <w:r w:rsidRPr="00744575">
        <w:rPr>
          <w:rFonts w:ascii="Arial" w:hAnsi="Arial" w:cs="Arial"/>
          <w:b/>
          <w:i/>
          <w:spacing w:val="-4"/>
          <w:sz w:val="24"/>
          <w:szCs w:val="24"/>
        </w:rPr>
        <w:t>Pompei@Madre</w:t>
      </w:r>
      <w:proofErr w:type="spellEnd"/>
      <w:r w:rsidRPr="00744575">
        <w:rPr>
          <w:rFonts w:ascii="Arial" w:hAnsi="Arial" w:cs="Arial"/>
          <w:b/>
          <w:i/>
          <w:spacing w:val="-4"/>
          <w:sz w:val="24"/>
          <w:szCs w:val="24"/>
        </w:rPr>
        <w:t>. Materia Archeologica</w:t>
      </w:r>
      <w:r w:rsidRPr="00D37C62">
        <w:rPr>
          <w:rFonts w:ascii="Arial" w:hAnsi="Arial" w:cs="Arial"/>
          <w:spacing w:val="-4"/>
          <w:sz w:val="24"/>
          <w:szCs w:val="24"/>
        </w:rPr>
        <w:t>,</w:t>
      </w:r>
      <w:r>
        <w:rPr>
          <w:rFonts w:ascii="Arial" w:hAnsi="Arial" w:cs="Arial"/>
          <w:spacing w:val="-4"/>
          <w:sz w:val="24"/>
          <w:szCs w:val="24"/>
        </w:rPr>
        <w:t xml:space="preserve"> facendosi </w:t>
      </w:r>
      <w:r w:rsidRPr="00D37C62">
        <w:rPr>
          <w:rFonts w:ascii="Arial" w:hAnsi="Arial" w:cs="Arial"/>
          <w:spacing w:val="-4"/>
          <w:sz w:val="24"/>
          <w:szCs w:val="24"/>
        </w:rPr>
        <w:t xml:space="preserve">contenitore e </w:t>
      </w:r>
      <w:r w:rsidRPr="00D37C62">
        <w:rPr>
          <w:rFonts w:ascii="Arial" w:hAnsi="Arial" w:cs="Arial"/>
          <w:b/>
          <w:spacing w:val="-4"/>
          <w:sz w:val="24"/>
          <w:szCs w:val="24"/>
        </w:rPr>
        <w:t>promotore di</w:t>
      </w:r>
      <w:r w:rsidRPr="00D37C62">
        <w:rPr>
          <w:rFonts w:ascii="Arial" w:hAnsi="Arial" w:cs="Arial"/>
          <w:spacing w:val="-4"/>
          <w:sz w:val="24"/>
          <w:szCs w:val="24"/>
        </w:rPr>
        <w:t xml:space="preserve"> </w:t>
      </w:r>
      <w:r w:rsidRPr="00D37C62">
        <w:rPr>
          <w:rFonts w:ascii="Arial" w:hAnsi="Arial" w:cs="Arial"/>
          <w:b/>
          <w:spacing w:val="-4"/>
          <w:sz w:val="24"/>
          <w:szCs w:val="24"/>
        </w:rPr>
        <w:t>arte contemporanea</w:t>
      </w:r>
      <w:r w:rsidRPr="00D37C62">
        <w:rPr>
          <w:rFonts w:ascii="Arial" w:hAnsi="Arial" w:cs="Arial"/>
          <w:spacing w:val="-4"/>
          <w:sz w:val="24"/>
          <w:szCs w:val="24"/>
        </w:rPr>
        <w:t xml:space="preserve">. </w:t>
      </w:r>
    </w:p>
    <w:p w:rsidR="00972754" w:rsidRDefault="00425C4C" w:rsidP="00972754">
      <w:pPr>
        <w:spacing w:after="0"/>
        <w:jc w:val="both"/>
        <w:rPr>
          <w:rFonts w:ascii="Arial" w:hAnsi="Arial" w:cs="Arial"/>
          <w:b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Sul filone del contemporaneo </w:t>
      </w:r>
      <w:r w:rsidR="00972754">
        <w:rPr>
          <w:rFonts w:ascii="Arial" w:hAnsi="Arial" w:cs="Arial"/>
          <w:spacing w:val="-4"/>
          <w:sz w:val="24"/>
          <w:szCs w:val="24"/>
        </w:rPr>
        <w:t xml:space="preserve">sono state organizzate  le </w:t>
      </w:r>
      <w:r w:rsidR="00972754" w:rsidRPr="00D37C62">
        <w:rPr>
          <w:rFonts w:ascii="Arial" w:hAnsi="Arial" w:cs="Arial"/>
          <w:spacing w:val="-4"/>
          <w:sz w:val="24"/>
          <w:szCs w:val="24"/>
        </w:rPr>
        <w:t xml:space="preserve">mostre </w:t>
      </w:r>
      <w:r w:rsidR="00972754" w:rsidRPr="00927D8B">
        <w:rPr>
          <w:rFonts w:ascii="Arial" w:hAnsi="Arial" w:cs="Arial"/>
          <w:b/>
          <w:i/>
          <w:spacing w:val="-4"/>
          <w:sz w:val="24"/>
          <w:szCs w:val="24"/>
        </w:rPr>
        <w:t>Picasso e Napoli: Parade</w:t>
      </w:r>
      <w:r w:rsidR="00972754" w:rsidRPr="00D37C62">
        <w:rPr>
          <w:rFonts w:ascii="Arial" w:hAnsi="Arial" w:cs="Arial"/>
          <w:spacing w:val="-4"/>
          <w:sz w:val="24"/>
          <w:szCs w:val="24"/>
        </w:rPr>
        <w:t xml:space="preserve">, </w:t>
      </w:r>
      <w:r w:rsidR="00972754">
        <w:rPr>
          <w:rFonts w:ascii="Arial" w:hAnsi="Arial" w:cs="Arial"/>
          <w:spacing w:val="-4"/>
          <w:sz w:val="24"/>
          <w:szCs w:val="24"/>
        </w:rPr>
        <w:t xml:space="preserve">con l’esposizione </w:t>
      </w:r>
      <w:r w:rsidR="00972754" w:rsidRPr="00D37C62">
        <w:rPr>
          <w:rFonts w:ascii="Arial" w:hAnsi="Arial" w:cs="Arial"/>
          <w:spacing w:val="-4"/>
          <w:sz w:val="24"/>
          <w:szCs w:val="24"/>
        </w:rPr>
        <w:t>all’</w:t>
      </w:r>
      <w:proofErr w:type="spellStart"/>
      <w:r w:rsidR="00972754" w:rsidRPr="00D37C62">
        <w:rPr>
          <w:rFonts w:ascii="Arial" w:hAnsi="Arial" w:cs="Arial"/>
          <w:spacing w:val="-4"/>
          <w:sz w:val="24"/>
          <w:szCs w:val="24"/>
        </w:rPr>
        <w:t>Antiquarium</w:t>
      </w:r>
      <w:proofErr w:type="spellEnd"/>
      <w:r w:rsidR="00972754" w:rsidRPr="00D37C62">
        <w:rPr>
          <w:rFonts w:ascii="Arial" w:hAnsi="Arial" w:cs="Arial"/>
          <w:spacing w:val="-4"/>
          <w:sz w:val="24"/>
          <w:szCs w:val="24"/>
        </w:rPr>
        <w:t xml:space="preserve"> </w:t>
      </w:r>
      <w:r w:rsidR="00972754">
        <w:rPr>
          <w:rFonts w:ascii="Arial" w:hAnsi="Arial" w:cs="Arial"/>
          <w:spacing w:val="-4"/>
          <w:sz w:val="24"/>
          <w:szCs w:val="24"/>
        </w:rPr>
        <w:t>dei costumi</w:t>
      </w:r>
      <w:r w:rsidR="00972754" w:rsidRPr="00D37C62">
        <w:rPr>
          <w:rFonts w:ascii="Arial" w:hAnsi="Arial" w:cs="Arial"/>
          <w:spacing w:val="-4"/>
          <w:sz w:val="24"/>
          <w:szCs w:val="24"/>
        </w:rPr>
        <w:t xml:space="preserve"> disegnati da Picasso per il balletto Parade, andato in s</w:t>
      </w:r>
      <w:r w:rsidR="00972754">
        <w:rPr>
          <w:rFonts w:ascii="Arial" w:hAnsi="Arial" w:cs="Arial"/>
          <w:spacing w:val="-4"/>
          <w:sz w:val="24"/>
          <w:szCs w:val="24"/>
        </w:rPr>
        <w:t>cena in remake al Teatro Grande;</w:t>
      </w:r>
      <w:r w:rsidR="00972754" w:rsidRPr="00D37C62">
        <w:rPr>
          <w:rFonts w:ascii="Arial" w:hAnsi="Arial" w:cs="Arial"/>
          <w:spacing w:val="-4"/>
          <w:sz w:val="24"/>
          <w:szCs w:val="24"/>
        </w:rPr>
        <w:t xml:space="preserve"> </w:t>
      </w:r>
      <w:r w:rsidR="00972754" w:rsidRPr="00927D8B">
        <w:rPr>
          <w:rFonts w:ascii="Arial" w:hAnsi="Arial" w:cs="Arial"/>
          <w:b/>
          <w:i/>
          <w:spacing w:val="-4"/>
          <w:sz w:val="24"/>
          <w:szCs w:val="24"/>
        </w:rPr>
        <w:t>Casciello Pompei</w:t>
      </w:r>
      <w:r w:rsidR="00972754" w:rsidRPr="00D37C62">
        <w:rPr>
          <w:rFonts w:ascii="Arial" w:hAnsi="Arial" w:cs="Arial"/>
          <w:spacing w:val="-4"/>
          <w:sz w:val="24"/>
          <w:szCs w:val="24"/>
        </w:rPr>
        <w:t>, con le scultur</w:t>
      </w:r>
      <w:r w:rsidR="00972754">
        <w:rPr>
          <w:rFonts w:ascii="Arial" w:hAnsi="Arial" w:cs="Arial"/>
          <w:spacing w:val="-4"/>
          <w:sz w:val="24"/>
          <w:szCs w:val="24"/>
        </w:rPr>
        <w:t xml:space="preserve">e dell’artista Angelo Casciello; l’installazione di arte contemporanea </w:t>
      </w:r>
      <w:r w:rsidR="00972754" w:rsidRPr="00086505">
        <w:rPr>
          <w:rFonts w:ascii="Arial" w:hAnsi="Arial" w:cs="Arial"/>
          <w:b/>
          <w:spacing w:val="-4"/>
          <w:sz w:val="24"/>
          <w:szCs w:val="24"/>
        </w:rPr>
        <w:t>EXPANDED INTERIORS</w:t>
      </w:r>
      <w:r w:rsidR="00972754">
        <w:rPr>
          <w:rFonts w:ascii="Arial" w:hAnsi="Arial" w:cs="Arial"/>
          <w:spacing w:val="-4"/>
          <w:sz w:val="24"/>
          <w:szCs w:val="24"/>
        </w:rPr>
        <w:t xml:space="preserve"> dell’artista anglo-tedesca </w:t>
      </w:r>
      <w:proofErr w:type="spellStart"/>
      <w:r w:rsidR="00972754">
        <w:rPr>
          <w:rFonts w:ascii="Arial" w:hAnsi="Arial" w:cs="Arial"/>
          <w:spacing w:val="-4"/>
          <w:sz w:val="24"/>
          <w:szCs w:val="24"/>
        </w:rPr>
        <w:t>Catrin</w:t>
      </w:r>
      <w:proofErr w:type="spellEnd"/>
      <w:r w:rsidR="0097275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972754">
        <w:rPr>
          <w:rFonts w:ascii="Arial" w:hAnsi="Arial" w:cs="Arial"/>
          <w:spacing w:val="-4"/>
          <w:sz w:val="24"/>
          <w:szCs w:val="24"/>
        </w:rPr>
        <w:t>Huber</w:t>
      </w:r>
      <w:proofErr w:type="spellEnd"/>
      <w:r w:rsidR="00972754">
        <w:rPr>
          <w:rFonts w:ascii="Arial" w:hAnsi="Arial" w:cs="Arial"/>
          <w:spacing w:val="-4"/>
          <w:sz w:val="24"/>
          <w:szCs w:val="24"/>
        </w:rPr>
        <w:t xml:space="preserve">, presso la casa del Criptoportico; </w:t>
      </w:r>
      <w:r w:rsidR="00972754" w:rsidRPr="00D37C62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972754" w:rsidRPr="00086505">
        <w:rPr>
          <w:rFonts w:ascii="Arial" w:hAnsi="Arial" w:cs="Arial"/>
          <w:b/>
          <w:i/>
          <w:spacing w:val="-4"/>
          <w:sz w:val="24"/>
          <w:szCs w:val="24"/>
        </w:rPr>
        <w:t>Pompeii's</w:t>
      </w:r>
      <w:proofErr w:type="spellEnd"/>
      <w:r w:rsidR="00972754" w:rsidRPr="00086505">
        <w:rPr>
          <w:rFonts w:ascii="Arial" w:hAnsi="Arial" w:cs="Arial"/>
          <w:b/>
          <w:i/>
          <w:spacing w:val="-4"/>
          <w:sz w:val="24"/>
          <w:szCs w:val="24"/>
        </w:rPr>
        <w:t xml:space="preserve"> Re-Birth</w:t>
      </w:r>
      <w:r w:rsidR="00972754" w:rsidRPr="00086505">
        <w:rPr>
          <w:rFonts w:ascii="Arial" w:hAnsi="Arial" w:cs="Arial"/>
          <w:b/>
          <w:spacing w:val="-4"/>
          <w:sz w:val="24"/>
          <w:szCs w:val="24"/>
        </w:rPr>
        <w:t xml:space="preserve">, il terzo paradiso di Michelangelo Pistoletto </w:t>
      </w:r>
      <w:r>
        <w:rPr>
          <w:rFonts w:ascii="Arial" w:hAnsi="Arial" w:cs="Arial"/>
          <w:spacing w:val="-4"/>
          <w:sz w:val="24"/>
          <w:szCs w:val="24"/>
        </w:rPr>
        <w:t xml:space="preserve">alla Palestra Grande; </w:t>
      </w:r>
      <w:r w:rsidR="00972754">
        <w:rPr>
          <w:rFonts w:ascii="Arial" w:hAnsi="Arial" w:cs="Arial"/>
          <w:spacing w:val="-4"/>
          <w:sz w:val="24"/>
          <w:szCs w:val="24"/>
        </w:rPr>
        <w:t xml:space="preserve">il progetto di </w:t>
      </w:r>
      <w:r w:rsidR="00972754" w:rsidRPr="00A07A70">
        <w:rPr>
          <w:rFonts w:ascii="Arial" w:hAnsi="Arial" w:cs="Arial"/>
          <w:b/>
          <w:spacing w:val="-4"/>
          <w:sz w:val="24"/>
          <w:szCs w:val="24"/>
        </w:rPr>
        <w:t>Lara</w:t>
      </w:r>
      <w:r w:rsidR="00972754">
        <w:rPr>
          <w:rFonts w:ascii="Arial" w:hAnsi="Arial" w:cs="Arial"/>
          <w:spacing w:val="-4"/>
          <w:sz w:val="24"/>
          <w:szCs w:val="24"/>
        </w:rPr>
        <w:t xml:space="preserve"> </w:t>
      </w:r>
      <w:r w:rsidR="00972754" w:rsidRPr="00086505">
        <w:rPr>
          <w:rFonts w:ascii="Arial" w:hAnsi="Arial" w:cs="Arial"/>
          <w:b/>
          <w:spacing w:val="-4"/>
          <w:sz w:val="24"/>
          <w:szCs w:val="24"/>
        </w:rPr>
        <w:t xml:space="preserve">FAVARETTO DIGGING UP. </w:t>
      </w:r>
      <w:proofErr w:type="spellStart"/>
      <w:r w:rsidR="00972754" w:rsidRPr="00086505">
        <w:rPr>
          <w:rFonts w:ascii="Arial" w:hAnsi="Arial" w:cs="Arial"/>
          <w:b/>
          <w:spacing w:val="-4"/>
          <w:sz w:val="24"/>
          <w:szCs w:val="24"/>
        </w:rPr>
        <w:t>Atlas</w:t>
      </w:r>
      <w:proofErr w:type="spellEnd"/>
      <w:r w:rsidR="00972754" w:rsidRPr="00086505">
        <w:rPr>
          <w:rFonts w:ascii="Arial" w:hAnsi="Arial" w:cs="Arial"/>
          <w:b/>
          <w:spacing w:val="-4"/>
          <w:sz w:val="24"/>
          <w:szCs w:val="24"/>
        </w:rPr>
        <w:t xml:space="preserve"> </w:t>
      </w:r>
      <w:proofErr w:type="spellStart"/>
      <w:r w:rsidR="00972754" w:rsidRPr="00086505">
        <w:rPr>
          <w:rFonts w:ascii="Arial" w:hAnsi="Arial" w:cs="Arial"/>
          <w:b/>
          <w:spacing w:val="-4"/>
          <w:sz w:val="24"/>
          <w:szCs w:val="24"/>
        </w:rPr>
        <w:t>of</w:t>
      </w:r>
      <w:proofErr w:type="spellEnd"/>
      <w:r w:rsidR="00972754" w:rsidRPr="00086505">
        <w:rPr>
          <w:rFonts w:ascii="Arial" w:hAnsi="Arial" w:cs="Arial"/>
          <w:b/>
          <w:spacing w:val="-4"/>
          <w:sz w:val="24"/>
          <w:szCs w:val="24"/>
        </w:rPr>
        <w:t xml:space="preserve"> the </w:t>
      </w:r>
      <w:proofErr w:type="spellStart"/>
      <w:r w:rsidR="00972754" w:rsidRPr="00086505">
        <w:rPr>
          <w:rFonts w:ascii="Arial" w:hAnsi="Arial" w:cs="Arial"/>
          <w:b/>
          <w:spacing w:val="-4"/>
          <w:sz w:val="24"/>
          <w:szCs w:val="24"/>
        </w:rPr>
        <w:t>blank</w:t>
      </w:r>
      <w:proofErr w:type="spellEnd"/>
      <w:r w:rsidR="00972754" w:rsidRPr="00086505">
        <w:rPr>
          <w:rFonts w:ascii="Arial" w:hAnsi="Arial" w:cs="Arial"/>
          <w:b/>
          <w:spacing w:val="-4"/>
          <w:sz w:val="24"/>
          <w:szCs w:val="24"/>
        </w:rPr>
        <w:t xml:space="preserve"> </w:t>
      </w:r>
      <w:proofErr w:type="spellStart"/>
      <w:r w:rsidR="00972754" w:rsidRPr="00086505">
        <w:rPr>
          <w:rFonts w:ascii="Arial" w:hAnsi="Arial" w:cs="Arial"/>
          <w:b/>
          <w:spacing w:val="-4"/>
          <w:sz w:val="24"/>
          <w:szCs w:val="24"/>
        </w:rPr>
        <w:t>memories</w:t>
      </w:r>
      <w:proofErr w:type="spellEnd"/>
      <w:r w:rsidR="00C636F0">
        <w:rPr>
          <w:rFonts w:ascii="Arial" w:hAnsi="Arial" w:cs="Arial"/>
          <w:spacing w:val="-4"/>
          <w:sz w:val="24"/>
          <w:szCs w:val="24"/>
        </w:rPr>
        <w:t xml:space="preserve">, la performance di esplosione artistica di </w:t>
      </w:r>
      <w:r>
        <w:rPr>
          <w:rFonts w:ascii="Arial" w:hAnsi="Arial" w:cs="Arial"/>
          <w:b/>
          <w:spacing w:val="-4"/>
          <w:sz w:val="24"/>
          <w:szCs w:val="24"/>
        </w:rPr>
        <w:t>CAI GUO</w:t>
      </w:r>
      <w:r w:rsidR="00C636F0" w:rsidRPr="00C636F0">
        <w:rPr>
          <w:rFonts w:ascii="Arial" w:hAnsi="Arial" w:cs="Arial"/>
          <w:b/>
          <w:spacing w:val="-4"/>
          <w:sz w:val="24"/>
          <w:szCs w:val="24"/>
        </w:rPr>
        <w:t xml:space="preserve"> QIANG e la mostra </w:t>
      </w:r>
      <w:r>
        <w:rPr>
          <w:rFonts w:ascii="Arial" w:hAnsi="Arial" w:cs="Arial"/>
          <w:b/>
          <w:spacing w:val="-4"/>
          <w:sz w:val="24"/>
          <w:szCs w:val="24"/>
        </w:rPr>
        <w:t>“</w:t>
      </w:r>
      <w:r w:rsidR="00C636F0" w:rsidRPr="00C636F0">
        <w:rPr>
          <w:rFonts w:ascii="Arial" w:hAnsi="Arial" w:cs="Arial"/>
          <w:b/>
          <w:spacing w:val="-4"/>
          <w:sz w:val="24"/>
          <w:szCs w:val="24"/>
        </w:rPr>
        <w:t>DO UT DO</w:t>
      </w:r>
      <w:r w:rsidR="00C636F0" w:rsidRPr="00425C4C">
        <w:rPr>
          <w:rFonts w:ascii="Arial" w:hAnsi="Arial" w:cs="Arial"/>
          <w:b/>
          <w:spacing w:val="-4"/>
          <w:sz w:val="24"/>
          <w:szCs w:val="24"/>
        </w:rPr>
        <w:t>, la morale dei singoli</w:t>
      </w:r>
      <w:r>
        <w:rPr>
          <w:rFonts w:ascii="Arial" w:hAnsi="Arial" w:cs="Arial"/>
          <w:spacing w:val="-4"/>
          <w:sz w:val="24"/>
          <w:szCs w:val="24"/>
        </w:rPr>
        <w:t xml:space="preserve">” </w:t>
      </w:r>
      <w:r w:rsidR="00C636F0">
        <w:rPr>
          <w:rFonts w:ascii="Arial" w:hAnsi="Arial" w:cs="Arial"/>
          <w:spacing w:val="-4"/>
          <w:sz w:val="24"/>
          <w:szCs w:val="24"/>
        </w:rPr>
        <w:t>da poco terminata.</w:t>
      </w:r>
      <w:r w:rsidR="00C636F0">
        <w:rPr>
          <w:rFonts w:ascii="Arial" w:hAnsi="Arial" w:cs="Arial"/>
          <w:b/>
          <w:spacing w:val="-4"/>
          <w:sz w:val="24"/>
          <w:szCs w:val="24"/>
        </w:rPr>
        <w:t xml:space="preserve"> </w:t>
      </w:r>
    </w:p>
    <w:p w:rsidR="00425C4C" w:rsidRDefault="00425C4C" w:rsidP="00972754">
      <w:pPr>
        <w:spacing w:after="0"/>
        <w:jc w:val="both"/>
        <w:rPr>
          <w:rFonts w:ascii="Arial" w:hAnsi="Arial" w:cs="Arial"/>
          <w:b/>
          <w:spacing w:val="-4"/>
          <w:sz w:val="24"/>
          <w:szCs w:val="24"/>
        </w:rPr>
      </w:pPr>
    </w:p>
    <w:p w:rsidR="00972754" w:rsidRDefault="00972754" w:rsidP="00972754">
      <w:pPr>
        <w:spacing w:after="0"/>
        <w:jc w:val="both"/>
        <w:rPr>
          <w:rFonts w:ascii="Arial" w:hAnsi="Arial" w:cs="Arial"/>
          <w:b/>
          <w:spacing w:val="-4"/>
          <w:sz w:val="24"/>
          <w:szCs w:val="24"/>
        </w:rPr>
      </w:pPr>
    </w:p>
    <w:p w:rsidR="00D824A4" w:rsidRDefault="00D824A4" w:rsidP="00972754">
      <w:pPr>
        <w:spacing w:after="0"/>
        <w:jc w:val="both"/>
        <w:rPr>
          <w:rFonts w:ascii="Arial" w:hAnsi="Arial" w:cs="Arial"/>
          <w:b/>
          <w:spacing w:val="-4"/>
          <w:sz w:val="24"/>
          <w:szCs w:val="24"/>
        </w:rPr>
      </w:pPr>
    </w:p>
    <w:p w:rsidR="00D824A4" w:rsidRDefault="00D824A4" w:rsidP="00972754">
      <w:pPr>
        <w:spacing w:after="0"/>
        <w:jc w:val="both"/>
        <w:rPr>
          <w:rFonts w:ascii="Arial" w:hAnsi="Arial" w:cs="Arial"/>
          <w:b/>
          <w:spacing w:val="-4"/>
          <w:sz w:val="24"/>
          <w:szCs w:val="24"/>
        </w:rPr>
      </w:pPr>
    </w:p>
    <w:p w:rsidR="00D824A4" w:rsidRDefault="00D824A4" w:rsidP="00972754">
      <w:pPr>
        <w:spacing w:after="0"/>
        <w:jc w:val="both"/>
        <w:rPr>
          <w:rFonts w:ascii="Arial" w:hAnsi="Arial" w:cs="Arial"/>
          <w:b/>
          <w:spacing w:val="-4"/>
          <w:sz w:val="24"/>
          <w:szCs w:val="24"/>
        </w:rPr>
      </w:pPr>
    </w:p>
    <w:p w:rsidR="00D824A4" w:rsidRDefault="00D824A4" w:rsidP="00972754">
      <w:pPr>
        <w:spacing w:after="0"/>
        <w:jc w:val="both"/>
        <w:rPr>
          <w:rFonts w:ascii="Arial" w:hAnsi="Arial" w:cs="Arial"/>
          <w:b/>
          <w:spacing w:val="-4"/>
          <w:sz w:val="24"/>
          <w:szCs w:val="24"/>
        </w:rPr>
      </w:pPr>
    </w:p>
    <w:p w:rsidR="00D824A4" w:rsidRDefault="00D824A4" w:rsidP="00972754">
      <w:pPr>
        <w:spacing w:after="0"/>
        <w:jc w:val="both"/>
        <w:rPr>
          <w:rFonts w:ascii="Arial" w:hAnsi="Arial" w:cs="Arial"/>
          <w:b/>
          <w:spacing w:val="-4"/>
          <w:sz w:val="24"/>
          <w:szCs w:val="24"/>
        </w:rPr>
      </w:pPr>
    </w:p>
    <w:p w:rsidR="00D824A4" w:rsidRDefault="00D824A4" w:rsidP="00972754">
      <w:pPr>
        <w:spacing w:after="0"/>
        <w:jc w:val="both"/>
        <w:rPr>
          <w:rFonts w:ascii="Arial" w:hAnsi="Arial" w:cs="Arial"/>
          <w:b/>
          <w:spacing w:val="-4"/>
          <w:sz w:val="24"/>
          <w:szCs w:val="24"/>
        </w:rPr>
      </w:pPr>
    </w:p>
    <w:p w:rsidR="002C3B1E" w:rsidRDefault="002C3B1E" w:rsidP="00972754">
      <w:pPr>
        <w:spacing w:after="0"/>
        <w:jc w:val="both"/>
        <w:rPr>
          <w:rFonts w:ascii="Arial" w:hAnsi="Arial" w:cs="Arial"/>
          <w:b/>
          <w:spacing w:val="-4"/>
          <w:sz w:val="24"/>
          <w:szCs w:val="24"/>
        </w:rPr>
      </w:pPr>
    </w:p>
    <w:p w:rsidR="002C3B1E" w:rsidRDefault="002C3B1E" w:rsidP="00972754">
      <w:pPr>
        <w:spacing w:after="0"/>
        <w:jc w:val="both"/>
        <w:rPr>
          <w:rFonts w:ascii="Arial" w:hAnsi="Arial" w:cs="Arial"/>
          <w:b/>
          <w:spacing w:val="-4"/>
          <w:sz w:val="24"/>
          <w:szCs w:val="24"/>
        </w:rPr>
      </w:pPr>
    </w:p>
    <w:p w:rsidR="002C3B1E" w:rsidRDefault="002C3B1E" w:rsidP="00972754">
      <w:pPr>
        <w:spacing w:after="0"/>
        <w:jc w:val="both"/>
        <w:rPr>
          <w:rFonts w:ascii="Arial" w:hAnsi="Arial" w:cs="Arial"/>
          <w:b/>
          <w:spacing w:val="-4"/>
          <w:sz w:val="24"/>
          <w:szCs w:val="24"/>
        </w:rPr>
      </w:pPr>
    </w:p>
    <w:p w:rsidR="002C3B1E" w:rsidRPr="00531B4E" w:rsidRDefault="002C3B1E" w:rsidP="002C3B1E">
      <w:pPr>
        <w:spacing w:after="0"/>
        <w:jc w:val="both"/>
        <w:rPr>
          <w:rFonts w:ascii="Arial" w:hAnsi="Arial" w:cs="Arial"/>
          <w:b/>
          <w:spacing w:val="-4"/>
          <w:sz w:val="24"/>
          <w:szCs w:val="24"/>
        </w:rPr>
      </w:pPr>
      <w:r w:rsidRPr="00531B4E">
        <w:rPr>
          <w:rFonts w:ascii="Arial" w:hAnsi="Arial" w:cs="Arial"/>
          <w:b/>
          <w:spacing w:val="-4"/>
          <w:sz w:val="24"/>
          <w:szCs w:val="24"/>
        </w:rPr>
        <w:t>Indagini e ricerche archeologiche</w:t>
      </w:r>
    </w:p>
    <w:p w:rsidR="002C3B1E" w:rsidRDefault="002C3B1E" w:rsidP="002C3B1E">
      <w:pPr>
        <w:spacing w:after="0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Nel corso del 2017 sono state avviate</w:t>
      </w:r>
      <w:r w:rsidRPr="00D37C62">
        <w:rPr>
          <w:rFonts w:ascii="Arial" w:hAnsi="Arial" w:cs="Arial"/>
          <w:spacing w:val="-4"/>
          <w:sz w:val="24"/>
          <w:szCs w:val="24"/>
        </w:rPr>
        <w:t xml:space="preserve"> </w:t>
      </w:r>
      <w:r w:rsidRPr="00D37C62">
        <w:rPr>
          <w:rFonts w:ascii="Arial" w:hAnsi="Arial" w:cs="Arial"/>
          <w:b/>
          <w:spacing w:val="-4"/>
          <w:sz w:val="24"/>
          <w:szCs w:val="24"/>
        </w:rPr>
        <w:t>indagini e ricerche archeologiche</w:t>
      </w:r>
      <w:r w:rsidRPr="00D37C62"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 xml:space="preserve">in otto aree all’interno </w:t>
      </w:r>
      <w:r w:rsidRPr="00D37C62">
        <w:rPr>
          <w:rFonts w:ascii="Arial" w:hAnsi="Arial" w:cs="Arial"/>
          <w:spacing w:val="-4"/>
          <w:sz w:val="24"/>
          <w:szCs w:val="24"/>
        </w:rPr>
        <w:t xml:space="preserve">del sito, </w:t>
      </w:r>
      <w:r>
        <w:rPr>
          <w:rFonts w:ascii="Arial" w:hAnsi="Arial" w:cs="Arial"/>
          <w:spacing w:val="-4"/>
          <w:sz w:val="24"/>
          <w:szCs w:val="24"/>
        </w:rPr>
        <w:t>e un</w:t>
      </w:r>
      <w:r w:rsidRPr="00D37C62">
        <w:rPr>
          <w:rFonts w:ascii="Arial" w:hAnsi="Arial" w:cs="Arial"/>
          <w:spacing w:val="-4"/>
          <w:sz w:val="24"/>
          <w:szCs w:val="24"/>
        </w:rPr>
        <w:t xml:space="preserve"> cantiere di scavo nel suburbio meridionale. Si tratta del </w:t>
      </w:r>
      <w:r w:rsidRPr="00D37C62">
        <w:rPr>
          <w:rFonts w:ascii="Arial" w:hAnsi="Arial" w:cs="Arial"/>
          <w:bCs/>
          <w:spacing w:val="-4"/>
          <w:sz w:val="24"/>
          <w:szCs w:val="24"/>
        </w:rPr>
        <w:t>Foro, dell’</w:t>
      </w:r>
      <w:proofErr w:type="spellStart"/>
      <w:r w:rsidRPr="00D37C62">
        <w:rPr>
          <w:rFonts w:ascii="Arial" w:hAnsi="Arial" w:cs="Arial"/>
          <w:bCs/>
          <w:i/>
          <w:spacing w:val="-4"/>
          <w:sz w:val="24"/>
          <w:szCs w:val="24"/>
        </w:rPr>
        <w:t>Insula</w:t>
      </w:r>
      <w:proofErr w:type="spellEnd"/>
      <w:r w:rsidRPr="00D37C62">
        <w:rPr>
          <w:rFonts w:ascii="Arial" w:hAnsi="Arial" w:cs="Arial"/>
          <w:bCs/>
          <w:i/>
          <w:spacing w:val="-4"/>
          <w:sz w:val="24"/>
          <w:szCs w:val="24"/>
        </w:rPr>
        <w:t xml:space="preserve"> </w:t>
      </w:r>
      <w:proofErr w:type="spellStart"/>
      <w:r w:rsidRPr="00D37C62">
        <w:rPr>
          <w:rFonts w:ascii="Arial" w:hAnsi="Arial" w:cs="Arial"/>
          <w:bCs/>
          <w:i/>
          <w:spacing w:val="-4"/>
          <w:sz w:val="24"/>
          <w:szCs w:val="24"/>
        </w:rPr>
        <w:t>Occidentalis</w:t>
      </w:r>
      <w:proofErr w:type="spellEnd"/>
      <w:r w:rsidRPr="00D37C62">
        <w:rPr>
          <w:rFonts w:ascii="Arial" w:hAnsi="Arial" w:cs="Arial"/>
          <w:bCs/>
          <w:spacing w:val="-4"/>
          <w:sz w:val="24"/>
          <w:szCs w:val="24"/>
        </w:rPr>
        <w:t xml:space="preserve">, della Torre di Mercurio con le mura antiche, della </w:t>
      </w:r>
      <w:proofErr w:type="spellStart"/>
      <w:r w:rsidRPr="00D37C62">
        <w:rPr>
          <w:rFonts w:ascii="Arial" w:hAnsi="Arial" w:cs="Arial"/>
          <w:bCs/>
          <w:i/>
          <w:spacing w:val="-4"/>
          <w:sz w:val="24"/>
          <w:szCs w:val="24"/>
        </w:rPr>
        <w:t>Schola</w:t>
      </w:r>
      <w:proofErr w:type="spellEnd"/>
      <w:r w:rsidRPr="00D37C62">
        <w:rPr>
          <w:rFonts w:ascii="Arial" w:hAnsi="Arial" w:cs="Arial"/>
          <w:bCs/>
          <w:i/>
          <w:spacing w:val="-4"/>
          <w:sz w:val="24"/>
          <w:szCs w:val="24"/>
        </w:rPr>
        <w:t xml:space="preserve"> </w:t>
      </w:r>
      <w:proofErr w:type="spellStart"/>
      <w:r w:rsidRPr="00D37C62">
        <w:rPr>
          <w:rFonts w:ascii="Arial" w:hAnsi="Arial" w:cs="Arial"/>
          <w:bCs/>
          <w:i/>
          <w:spacing w:val="-4"/>
          <w:sz w:val="24"/>
          <w:szCs w:val="24"/>
        </w:rPr>
        <w:t>Armaturarum</w:t>
      </w:r>
      <w:proofErr w:type="spellEnd"/>
      <w:r w:rsidRPr="00D37C62">
        <w:rPr>
          <w:rFonts w:ascii="Arial" w:hAnsi="Arial" w:cs="Arial"/>
          <w:bCs/>
          <w:spacing w:val="-4"/>
          <w:sz w:val="24"/>
          <w:szCs w:val="24"/>
        </w:rPr>
        <w:t xml:space="preserve"> e delle aree sacre del Santuario di Apollo, del Foro Triangolare, del Tempio di Iside e del Santuario extraurbano del Fondo </w:t>
      </w:r>
      <w:proofErr w:type="spellStart"/>
      <w:r w:rsidRPr="00D37C62">
        <w:rPr>
          <w:rFonts w:ascii="Arial" w:hAnsi="Arial" w:cs="Arial"/>
          <w:bCs/>
          <w:spacing w:val="-4"/>
          <w:sz w:val="24"/>
          <w:szCs w:val="24"/>
        </w:rPr>
        <w:t>Iozzino</w:t>
      </w:r>
      <w:proofErr w:type="spellEnd"/>
      <w:r w:rsidRPr="00D37C62">
        <w:rPr>
          <w:rFonts w:ascii="Arial" w:hAnsi="Arial" w:cs="Arial"/>
          <w:spacing w:val="-4"/>
          <w:sz w:val="24"/>
          <w:szCs w:val="24"/>
        </w:rPr>
        <w:t xml:space="preserve">. </w:t>
      </w:r>
    </w:p>
    <w:p w:rsidR="002C3B1E" w:rsidRDefault="002C3B1E" w:rsidP="002C3B1E">
      <w:pPr>
        <w:spacing w:after="0"/>
        <w:jc w:val="both"/>
        <w:rPr>
          <w:rFonts w:ascii="Arial" w:hAnsi="Arial" w:cs="Arial"/>
          <w:spacing w:val="-4"/>
          <w:sz w:val="24"/>
          <w:szCs w:val="24"/>
        </w:rPr>
      </w:pPr>
      <w:r w:rsidRPr="00D37C62">
        <w:rPr>
          <w:rFonts w:ascii="Arial" w:hAnsi="Arial" w:cs="Arial"/>
          <w:spacing w:val="-4"/>
          <w:sz w:val="24"/>
          <w:szCs w:val="24"/>
        </w:rPr>
        <w:t xml:space="preserve">Nel Fondo </w:t>
      </w:r>
      <w:proofErr w:type="spellStart"/>
      <w:r w:rsidRPr="00D37C62">
        <w:rPr>
          <w:rFonts w:ascii="Arial" w:hAnsi="Arial" w:cs="Arial"/>
          <w:spacing w:val="-4"/>
          <w:sz w:val="24"/>
          <w:szCs w:val="24"/>
        </w:rPr>
        <w:t>Iozzino</w:t>
      </w:r>
      <w:proofErr w:type="spellEnd"/>
      <w:r w:rsidRPr="00D37C62">
        <w:rPr>
          <w:rFonts w:ascii="Arial" w:hAnsi="Arial" w:cs="Arial"/>
          <w:spacing w:val="-4"/>
          <w:sz w:val="24"/>
          <w:szCs w:val="24"/>
        </w:rPr>
        <w:t xml:space="preserve">, ad esempio, un tempo cava di estrazione del lapillo, sono state portate alla luce molte offerte votive, con </w:t>
      </w:r>
      <w:r w:rsidRPr="00D37C62">
        <w:rPr>
          <w:rFonts w:ascii="Arial" w:hAnsi="Arial" w:cs="Arial"/>
          <w:b/>
          <w:spacing w:val="-4"/>
          <w:sz w:val="24"/>
          <w:szCs w:val="24"/>
        </w:rPr>
        <w:t>testimonianze epigrafiche in lingua etrusca</w:t>
      </w:r>
      <w:r w:rsidRPr="00D37C62">
        <w:rPr>
          <w:rFonts w:ascii="Arial" w:hAnsi="Arial" w:cs="Arial"/>
          <w:spacing w:val="-4"/>
          <w:sz w:val="24"/>
          <w:szCs w:val="24"/>
        </w:rPr>
        <w:t xml:space="preserve">, che hanno gettato nuova luce sulla Pompei arcaica, restituendo quello che al momento è il più ricco repertorio di iscrizioni etrusche della Campania. Dall’area di San Paolino, invece, presso Porta Stabia, è giunta la </w:t>
      </w:r>
      <w:r w:rsidRPr="00D37C62">
        <w:rPr>
          <w:rFonts w:ascii="Arial" w:hAnsi="Arial" w:cs="Arial"/>
          <w:b/>
          <w:spacing w:val="-4"/>
          <w:sz w:val="24"/>
          <w:szCs w:val="24"/>
        </w:rPr>
        <w:t xml:space="preserve">scoperta </w:t>
      </w:r>
      <w:r w:rsidR="00425C4C">
        <w:rPr>
          <w:rFonts w:ascii="Arial" w:hAnsi="Arial" w:cs="Arial"/>
          <w:b/>
          <w:spacing w:val="-4"/>
          <w:sz w:val="24"/>
          <w:szCs w:val="24"/>
        </w:rPr>
        <w:t>della</w:t>
      </w:r>
      <w:r w:rsidRPr="00D37C62">
        <w:rPr>
          <w:rFonts w:ascii="Arial" w:hAnsi="Arial" w:cs="Arial"/>
          <w:b/>
          <w:spacing w:val="-4"/>
          <w:sz w:val="24"/>
          <w:szCs w:val="24"/>
        </w:rPr>
        <w:t xml:space="preserve"> tomba monumentale</w:t>
      </w:r>
      <w:r w:rsidRPr="00D37C62">
        <w:rPr>
          <w:rFonts w:ascii="Arial" w:hAnsi="Arial" w:cs="Arial"/>
          <w:spacing w:val="-4"/>
          <w:sz w:val="24"/>
          <w:szCs w:val="24"/>
        </w:rPr>
        <w:t xml:space="preserve"> in marmo</w:t>
      </w:r>
      <w:r w:rsidR="00425C4C">
        <w:rPr>
          <w:rFonts w:ascii="Arial" w:hAnsi="Arial" w:cs="Arial"/>
          <w:spacing w:val="-4"/>
          <w:sz w:val="24"/>
          <w:szCs w:val="24"/>
        </w:rPr>
        <w:t xml:space="preserve"> </w:t>
      </w:r>
      <w:r w:rsidR="00425C4C" w:rsidRPr="008C7C06">
        <w:rPr>
          <w:rFonts w:ascii="Arial" w:hAnsi="Arial" w:cs="Arial"/>
          <w:b/>
          <w:sz w:val="24"/>
          <w:szCs w:val="24"/>
        </w:rPr>
        <w:t xml:space="preserve">di </w:t>
      </w:r>
      <w:proofErr w:type="spellStart"/>
      <w:r w:rsidR="00425C4C" w:rsidRPr="008C7C06">
        <w:rPr>
          <w:rFonts w:ascii="Arial" w:hAnsi="Arial" w:cs="Arial"/>
          <w:b/>
          <w:i/>
          <w:sz w:val="24"/>
          <w:szCs w:val="24"/>
        </w:rPr>
        <w:t>Gnaeus</w:t>
      </w:r>
      <w:proofErr w:type="spellEnd"/>
      <w:r w:rsidR="00425C4C" w:rsidRPr="008C7C06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425C4C" w:rsidRPr="008C7C06">
        <w:rPr>
          <w:rFonts w:ascii="Arial" w:hAnsi="Arial" w:cs="Arial"/>
          <w:b/>
          <w:i/>
          <w:sz w:val="24"/>
          <w:szCs w:val="24"/>
        </w:rPr>
        <w:t>Alleius</w:t>
      </w:r>
      <w:proofErr w:type="spellEnd"/>
      <w:r w:rsidR="00425C4C" w:rsidRPr="008C7C06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425C4C" w:rsidRPr="008C7C06">
        <w:rPr>
          <w:rFonts w:ascii="Arial" w:hAnsi="Arial" w:cs="Arial"/>
          <w:b/>
          <w:i/>
          <w:sz w:val="24"/>
          <w:szCs w:val="24"/>
        </w:rPr>
        <w:t>Nigidius</w:t>
      </w:r>
      <w:proofErr w:type="spellEnd"/>
      <w:r w:rsidR="00425C4C" w:rsidRPr="008C7C06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425C4C" w:rsidRPr="008C7C06">
        <w:rPr>
          <w:rFonts w:ascii="Arial" w:hAnsi="Arial" w:cs="Arial"/>
          <w:b/>
          <w:i/>
          <w:sz w:val="24"/>
          <w:szCs w:val="24"/>
        </w:rPr>
        <w:t>Maius</w:t>
      </w:r>
      <w:proofErr w:type="spellEnd"/>
      <w:r w:rsidR="00425C4C" w:rsidRPr="008C7C06">
        <w:rPr>
          <w:rFonts w:ascii="Arial" w:hAnsi="Arial" w:cs="Arial"/>
          <w:b/>
          <w:i/>
          <w:sz w:val="24"/>
          <w:szCs w:val="24"/>
        </w:rPr>
        <w:t>,</w:t>
      </w:r>
      <w:r w:rsidRPr="00D37C62">
        <w:rPr>
          <w:rFonts w:ascii="Arial" w:hAnsi="Arial" w:cs="Arial"/>
          <w:spacing w:val="-4"/>
          <w:sz w:val="24"/>
          <w:szCs w:val="24"/>
        </w:rPr>
        <w:t xml:space="preserve"> con un’epigrafe funeraria di 4 m, la più lunga finora ritrovata, che riporta in maniera dettagliata le tappe fondamentali della vita del defunto e la descrizione delle attività munifiche che accompagnarono tali eventi, come banchetti pubblici, elargizioni liberali, organizzazione di giochi gladiatori e combattimenti con belve feroci.</w:t>
      </w:r>
    </w:p>
    <w:p w:rsidR="00E21AC1" w:rsidRPr="00E21AC1" w:rsidRDefault="008C7C06" w:rsidP="00E21AC1">
      <w:pPr>
        <w:spacing w:after="0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Poco </w:t>
      </w:r>
      <w:r w:rsidR="00D824A4">
        <w:rPr>
          <w:rFonts w:ascii="Arial" w:hAnsi="Arial" w:cs="Arial"/>
          <w:spacing w:val="-4"/>
          <w:sz w:val="24"/>
          <w:szCs w:val="24"/>
        </w:rPr>
        <w:t>distante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="00425C4C" w:rsidRPr="00425C4C">
        <w:rPr>
          <w:rFonts w:ascii="Arial" w:hAnsi="Arial" w:cs="Arial"/>
          <w:spacing w:val="-4"/>
          <w:sz w:val="24"/>
          <w:szCs w:val="24"/>
        </w:rPr>
        <w:t xml:space="preserve">ungo la via </w:t>
      </w:r>
      <w:proofErr w:type="spellStart"/>
      <w:r w:rsidR="00425C4C" w:rsidRPr="00425C4C">
        <w:rPr>
          <w:rFonts w:ascii="Arial" w:hAnsi="Arial" w:cs="Arial"/>
          <w:spacing w:val="-4"/>
          <w:sz w:val="24"/>
          <w:szCs w:val="24"/>
        </w:rPr>
        <w:t>Stabiana</w:t>
      </w:r>
      <w:proofErr w:type="spellEnd"/>
      <w:r w:rsidR="00425C4C" w:rsidRPr="00425C4C">
        <w:rPr>
          <w:rFonts w:ascii="Arial" w:hAnsi="Arial" w:cs="Arial"/>
          <w:spacing w:val="-4"/>
          <w:sz w:val="24"/>
          <w:szCs w:val="24"/>
        </w:rPr>
        <w:t>, immediatamente fuori l’omonima porta di accesso alla città antica</w:t>
      </w:r>
      <w:r w:rsidR="00E21AC1">
        <w:rPr>
          <w:rFonts w:ascii="Arial" w:hAnsi="Arial" w:cs="Arial"/>
          <w:spacing w:val="-4"/>
          <w:sz w:val="24"/>
          <w:szCs w:val="24"/>
        </w:rPr>
        <w:t xml:space="preserve"> </w:t>
      </w:r>
      <w:r w:rsidR="00425C4C" w:rsidRPr="00425C4C">
        <w:rPr>
          <w:rFonts w:ascii="Arial" w:hAnsi="Arial" w:cs="Arial"/>
          <w:spacing w:val="-4"/>
          <w:sz w:val="24"/>
          <w:szCs w:val="24"/>
        </w:rPr>
        <w:t>sono stati avviati</w:t>
      </w:r>
      <w:r>
        <w:rPr>
          <w:rFonts w:ascii="Arial" w:hAnsi="Arial" w:cs="Arial"/>
          <w:spacing w:val="-4"/>
          <w:sz w:val="24"/>
          <w:szCs w:val="24"/>
        </w:rPr>
        <w:t xml:space="preserve">, alla fine del 2017, </w:t>
      </w:r>
      <w:r w:rsidR="00425C4C" w:rsidRPr="00425C4C">
        <w:rPr>
          <w:rFonts w:ascii="Arial" w:hAnsi="Arial" w:cs="Arial"/>
          <w:spacing w:val="-4"/>
          <w:sz w:val="24"/>
          <w:szCs w:val="24"/>
        </w:rPr>
        <w:t xml:space="preserve">interventi di restauro e valorizzazione di altre </w:t>
      </w:r>
      <w:r>
        <w:rPr>
          <w:rFonts w:ascii="Arial" w:hAnsi="Arial" w:cs="Arial"/>
          <w:spacing w:val="-4"/>
          <w:sz w:val="24"/>
          <w:szCs w:val="24"/>
        </w:rPr>
        <w:t>due monumenti funebri (</w:t>
      </w:r>
      <w:r w:rsidR="00E21AC1" w:rsidRPr="00E21AC1">
        <w:rPr>
          <w:rFonts w:ascii="Arial" w:hAnsi="Arial" w:cs="Arial"/>
          <w:spacing w:val="-4"/>
          <w:sz w:val="24"/>
          <w:szCs w:val="24"/>
        </w:rPr>
        <w:t>due tombe a camera  denominate “Tomba A” e “Tomba B”</w:t>
      </w:r>
      <w:r>
        <w:rPr>
          <w:rFonts w:ascii="Arial" w:hAnsi="Arial" w:cs="Arial"/>
          <w:spacing w:val="-4"/>
          <w:sz w:val="24"/>
          <w:szCs w:val="24"/>
        </w:rPr>
        <w:t>) e un attività di scavo finalizzata</w:t>
      </w:r>
      <w:r w:rsidR="00E21AC1" w:rsidRPr="00E21AC1">
        <w:rPr>
          <w:rFonts w:ascii="Arial" w:hAnsi="Arial" w:cs="Arial"/>
          <w:spacing w:val="-4"/>
          <w:sz w:val="24"/>
          <w:szCs w:val="24"/>
        </w:rPr>
        <w:t xml:space="preserve"> a rimettere in luce e a documentare il percorso stradale. </w:t>
      </w:r>
    </w:p>
    <w:p w:rsidR="00E21AC1" w:rsidRPr="00E21AC1" w:rsidRDefault="00E21AC1" w:rsidP="00E21AC1">
      <w:pPr>
        <w:spacing w:after="0"/>
        <w:jc w:val="both"/>
        <w:rPr>
          <w:rFonts w:ascii="Arial" w:hAnsi="Arial" w:cs="Arial"/>
          <w:spacing w:val="-4"/>
          <w:sz w:val="24"/>
          <w:szCs w:val="24"/>
        </w:rPr>
      </w:pPr>
    </w:p>
    <w:p w:rsidR="00425C4C" w:rsidRPr="00425C4C" w:rsidRDefault="00425C4C" w:rsidP="00425C4C">
      <w:pPr>
        <w:spacing w:after="0"/>
        <w:jc w:val="both"/>
        <w:rPr>
          <w:rFonts w:ascii="Arial" w:hAnsi="Arial" w:cs="Arial"/>
          <w:spacing w:val="-4"/>
          <w:sz w:val="24"/>
          <w:szCs w:val="24"/>
        </w:rPr>
      </w:pPr>
    </w:p>
    <w:p w:rsidR="00425C4C" w:rsidRDefault="00425C4C" w:rsidP="002C3B1E">
      <w:pPr>
        <w:spacing w:after="0"/>
        <w:jc w:val="both"/>
        <w:rPr>
          <w:rFonts w:ascii="Arial" w:hAnsi="Arial" w:cs="Arial"/>
          <w:spacing w:val="-4"/>
          <w:sz w:val="24"/>
          <w:szCs w:val="24"/>
        </w:rPr>
      </w:pPr>
    </w:p>
    <w:sectPr w:rsidR="00425C4C" w:rsidSect="00D824A4">
      <w:pgSz w:w="11906" w:h="16838" w:code="9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Sans">
    <w:altName w:val="GillSans"/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7A48"/>
    <w:multiLevelType w:val="hybridMultilevel"/>
    <w:tmpl w:val="FAC876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97A2D"/>
    <w:multiLevelType w:val="hybridMultilevel"/>
    <w:tmpl w:val="AB4C05D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972754"/>
    <w:rsid w:val="0003185E"/>
    <w:rsid w:val="00097A99"/>
    <w:rsid w:val="000C04E2"/>
    <w:rsid w:val="001060F6"/>
    <w:rsid w:val="0012029C"/>
    <w:rsid w:val="001907B2"/>
    <w:rsid w:val="0019230B"/>
    <w:rsid w:val="001D5B11"/>
    <w:rsid w:val="002660D8"/>
    <w:rsid w:val="002C3B1E"/>
    <w:rsid w:val="00333600"/>
    <w:rsid w:val="00425C4C"/>
    <w:rsid w:val="00453599"/>
    <w:rsid w:val="004649D3"/>
    <w:rsid w:val="00482332"/>
    <w:rsid w:val="004A7C8A"/>
    <w:rsid w:val="005857D7"/>
    <w:rsid w:val="00614202"/>
    <w:rsid w:val="006A5A1D"/>
    <w:rsid w:val="007039CE"/>
    <w:rsid w:val="0083681F"/>
    <w:rsid w:val="008A75DB"/>
    <w:rsid w:val="008C7C06"/>
    <w:rsid w:val="00945D26"/>
    <w:rsid w:val="00972754"/>
    <w:rsid w:val="00AD37AF"/>
    <w:rsid w:val="00B33B72"/>
    <w:rsid w:val="00B35365"/>
    <w:rsid w:val="00BF0885"/>
    <w:rsid w:val="00BF16E8"/>
    <w:rsid w:val="00C2246B"/>
    <w:rsid w:val="00C636F0"/>
    <w:rsid w:val="00CA6555"/>
    <w:rsid w:val="00D010CD"/>
    <w:rsid w:val="00D24313"/>
    <w:rsid w:val="00D824A4"/>
    <w:rsid w:val="00DA0E45"/>
    <w:rsid w:val="00DD1443"/>
    <w:rsid w:val="00E108E0"/>
    <w:rsid w:val="00E21AC1"/>
    <w:rsid w:val="00E54C01"/>
    <w:rsid w:val="00E90290"/>
    <w:rsid w:val="00EA0DA5"/>
    <w:rsid w:val="00EA3534"/>
    <w:rsid w:val="00F44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230B"/>
  </w:style>
  <w:style w:type="paragraph" w:styleId="Titolo2">
    <w:name w:val="heading 2"/>
    <w:basedOn w:val="Normale"/>
    <w:link w:val="Titolo2Carattere"/>
    <w:uiPriority w:val="9"/>
    <w:qFormat/>
    <w:rsid w:val="00B33B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2754"/>
    <w:pPr>
      <w:ind w:left="720"/>
      <w:contextualSpacing/>
    </w:pPr>
    <w:rPr>
      <w:rFonts w:ascii="Calibri" w:eastAsia="Calibri" w:hAnsi="Calibri" w:cs="Times New Roman"/>
      <w:lang w:val="fr-FR"/>
    </w:rPr>
  </w:style>
  <w:style w:type="paragraph" w:styleId="Nessunaspaziatura">
    <w:name w:val="No Spacing"/>
    <w:uiPriority w:val="1"/>
    <w:qFormat/>
    <w:rsid w:val="004A7C8A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B33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33B7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nfasigrassetto">
    <w:name w:val="Strong"/>
    <w:basedOn w:val="Carpredefinitoparagrafo"/>
    <w:uiPriority w:val="22"/>
    <w:qFormat/>
    <w:rsid w:val="00B33B72"/>
    <w:rPr>
      <w:b/>
      <w:bCs/>
    </w:rPr>
  </w:style>
  <w:style w:type="paragraph" w:customStyle="1" w:styleId="Default">
    <w:name w:val="Default"/>
    <w:rsid w:val="00E21AC1"/>
    <w:pPr>
      <w:autoSpaceDE w:val="0"/>
      <w:autoSpaceDN w:val="0"/>
      <w:adjustRightInd w:val="0"/>
      <w:spacing w:after="0" w:line="240" w:lineRule="auto"/>
    </w:pPr>
    <w:rPr>
      <w:rFonts w:ascii="GillSans" w:eastAsiaTheme="minorHAnsi" w:hAnsi="GillSans" w:cs="GillSans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maiella.brunetto</dc:creator>
  <cp:lastModifiedBy>alessandro.tartaglio</cp:lastModifiedBy>
  <cp:revision>2</cp:revision>
  <dcterms:created xsi:type="dcterms:W3CDTF">2020-02-06T13:14:00Z</dcterms:created>
  <dcterms:modified xsi:type="dcterms:W3CDTF">2020-02-06T13:14:00Z</dcterms:modified>
</cp:coreProperties>
</file>