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56" w:rsidRPr="00F15536" w:rsidRDefault="004C6756" w:rsidP="004C675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5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4C6756" w:rsidRPr="00F15536" w:rsidRDefault="004C6756" w:rsidP="004C675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6756" w:rsidRPr="00F15536" w:rsidRDefault="004C6756" w:rsidP="004C675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</w:pPr>
      <w:r w:rsidRPr="00F15536"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  <w:t>Spett.le Parco Archeologico di Pompei</w:t>
      </w:r>
    </w:p>
    <w:p w:rsidR="004C6756" w:rsidRPr="00F15536" w:rsidRDefault="004C6756" w:rsidP="004C675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F15536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Via Plinio n. 26</w:t>
      </w:r>
    </w:p>
    <w:p w:rsidR="004C6756" w:rsidRPr="00F15536" w:rsidRDefault="004C6756" w:rsidP="004C675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F15536"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  <w:t xml:space="preserve">Pompei </w:t>
      </w:r>
      <w:r w:rsidRPr="00F15536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(NA)</w:t>
      </w:r>
    </w:p>
    <w:p w:rsidR="004C6756" w:rsidRPr="00F15536" w:rsidRDefault="00C11A3F" w:rsidP="004C675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kern w:val="1"/>
          <w:lang w:eastAsia="zh-CN" w:bidi="hi-IN"/>
        </w:rPr>
      </w:pPr>
      <w:hyperlink r:id="rId6" w:history="1">
        <w:r w:rsidR="004C6756" w:rsidRPr="00F15536">
          <w:rPr>
            <w:rFonts w:ascii="Times New Roman" w:eastAsia="Times New Roman" w:hAnsi="Times New Roman" w:cs="Times New Roman"/>
            <w:b/>
            <w:i/>
            <w:color w:val="000000"/>
            <w:kern w:val="1"/>
            <w:lang w:eastAsia="zh-CN" w:bidi="hi-IN"/>
          </w:rPr>
          <w:t>pa-pompei@pec.cultura.gov.it</w:t>
        </w:r>
      </w:hyperlink>
    </w:p>
    <w:p w:rsidR="004C6756" w:rsidRPr="00F15536" w:rsidRDefault="004C6756" w:rsidP="004C6756">
      <w:pPr>
        <w:spacing w:after="0" w:line="320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4171" w:rsidRPr="00F15536" w:rsidRDefault="001A4171" w:rsidP="004C6756">
      <w:pPr>
        <w:tabs>
          <w:tab w:val="left" w:pos="7920"/>
        </w:tabs>
        <w:spacing w:after="0" w:line="320" w:lineRule="exac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4171" w:rsidRPr="00F15536" w:rsidRDefault="008B7BA1" w:rsidP="008B7BA1">
      <w:pPr>
        <w:spacing w:after="0" w:line="32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5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Avviso esplorativo preordinato all’affidamento diretto di cui all’articolo 50 comma 1, lettera “b” del d.lgs. 36/2023 ad operatori economici sotto qualsiasi forma costituiti, compresi gli enti senza scopo di lucro e gli enti del terzo settore ai sensi del d. </w:t>
      </w:r>
      <w:proofErr w:type="spellStart"/>
      <w:r w:rsidRPr="00F15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lgs</w:t>
      </w:r>
      <w:proofErr w:type="spellEnd"/>
      <w:r w:rsidRPr="00F15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117/2017, proponenti la realizzazione di progetti culturali di rievocazione storica da realizzarsi all’interno del Parco archeologico di Pompei in occasione delle Giornate europee del patrimonio previste nei giorni 27 e 28 settembre 2025</w:t>
      </w:r>
    </w:p>
    <w:p w:rsidR="008B7BA1" w:rsidRPr="00F15536" w:rsidRDefault="008B7BA1" w:rsidP="001A4171">
      <w:pPr>
        <w:spacing w:after="0" w:line="32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4171" w:rsidRPr="00F15536" w:rsidRDefault="001A4171" w:rsidP="001A4171">
      <w:pPr>
        <w:spacing w:after="0" w:line="32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5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ALLEGATO 2</w:t>
      </w:r>
    </w:p>
    <w:p w:rsidR="001A4171" w:rsidRPr="00F15536" w:rsidRDefault="001A4171" w:rsidP="001A4171">
      <w:pPr>
        <w:spacing w:after="0" w:line="32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5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SCHEDA DESCRITTIVA DELLA PROPOSTA PROGETTUALE</w:t>
      </w:r>
    </w:p>
    <w:p w:rsidR="001A4171" w:rsidRPr="00F15536" w:rsidRDefault="001A4171" w:rsidP="001A4171">
      <w:pPr>
        <w:spacing w:after="0" w:line="320" w:lineRule="exac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4171" w:rsidRPr="00F15536" w:rsidRDefault="001A4171" w:rsidP="001A4171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Hlk105744916"/>
      <w:r w:rsidRPr="00F155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SINTETICI</w:t>
      </w: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1A4171" w:rsidRPr="00F15536" w:rsidTr="001A4171">
        <w:trPr>
          <w:trHeight w:val="9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1" w:rsidRPr="00F15536" w:rsidRDefault="001A4171" w:rsidP="001A4171">
            <w:pPr>
              <w:spacing w:line="320" w:lineRule="exac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bookmarkStart w:id="1" w:name="_Hlk105744958"/>
            <w:bookmarkEnd w:id="0"/>
            <w:r w:rsidRPr="00F155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Soggetto proponente</w:t>
            </w:r>
          </w:p>
          <w:p w:rsidR="001A4171" w:rsidRPr="00F15536" w:rsidRDefault="001A4171" w:rsidP="001A4171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1" w:rsidRPr="00F15536" w:rsidRDefault="001A4171" w:rsidP="001A4171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1A4171" w:rsidRPr="00F15536" w:rsidTr="001A4171">
        <w:trPr>
          <w:trHeight w:val="8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1" w:rsidRPr="00F15536" w:rsidRDefault="001A4171" w:rsidP="001A4171">
            <w:pPr>
              <w:spacing w:line="320" w:lineRule="exac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155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1" w:rsidRPr="00F15536" w:rsidRDefault="001A4171" w:rsidP="001A4171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1A4171" w:rsidRPr="00F15536" w:rsidTr="001A4171">
        <w:trPr>
          <w:trHeight w:val="6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1" w:rsidRPr="00F15536" w:rsidRDefault="001A4171" w:rsidP="001A4171">
            <w:pPr>
              <w:spacing w:line="320" w:lineRule="exac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155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1" w:rsidRPr="00F15536" w:rsidRDefault="001A4171" w:rsidP="001A4171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bookmarkEnd w:id="1"/>
    </w:tbl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i/>
          <w:iCs/>
          <w:kern w:val="3"/>
          <w:sz w:val="24"/>
          <w:szCs w:val="24"/>
          <w:u w:val="single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CURRICULUM DEL SOGGETTO PROPONENTE, comprensivo di una breve descrizione della struttura gestionale e delle pregresse esperienze nel settore di riferimento, con indicazione delle eventuali collaborazioni 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i/>
          <w:iCs/>
          <w:kern w:val="3"/>
          <w:sz w:val="24"/>
          <w:szCs w:val="24"/>
          <w:u w:val="single"/>
          <w:lang w:eastAsia="zh-CN" w:bidi="hi-IN"/>
        </w:rPr>
      </w:pPr>
      <w:r w:rsidRPr="00F15536">
        <w:rPr>
          <w:rFonts w:ascii="Times New Roman" w:eastAsia="NSimSun" w:hAnsi="Times New Roman" w:cs="Times New Roman"/>
          <w:i/>
          <w:iCs/>
          <w:kern w:val="3"/>
          <w:sz w:val="24"/>
          <w:szCs w:val="24"/>
          <w:u w:val="single"/>
          <w:lang w:eastAsia="zh-CN" w:bidi="hi-IN"/>
        </w:rPr>
        <w:t>Si richiede di inserire, ove disponibili, link a video e foto documentative degli eventi realizzati negli ultimi due anni.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18"/>
          <w:szCs w:val="18"/>
          <w:lang w:eastAsia="zh-CN" w:bidi="hi-IN"/>
        </w:rPr>
      </w:pP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>(massimo 2000 caratteri</w:t>
      </w:r>
      <w:r w:rsidRPr="00F15536">
        <w:rPr>
          <w:rFonts w:ascii="Times New Roman" w:eastAsia="NSimSun" w:hAnsi="Times New Roman" w:cs="Times New Roman"/>
          <w:kern w:val="3"/>
          <w:sz w:val="18"/>
          <w:szCs w:val="18"/>
          <w:vertAlign w:val="superscript"/>
          <w:lang w:eastAsia="zh-CN" w:bidi="hi-IN"/>
        </w:rPr>
        <w:footnoteReference w:id="1"/>
      </w: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tbl>
      <w:tblPr>
        <w:tblStyle w:val="Grigliatabella1"/>
        <w:tblW w:w="9882" w:type="dxa"/>
        <w:tblInd w:w="0" w:type="dxa"/>
        <w:tblLook w:val="04A0" w:firstRow="1" w:lastRow="0" w:firstColumn="1" w:lastColumn="0" w:noHBand="0" w:noVBand="1"/>
      </w:tblPr>
      <w:tblGrid>
        <w:gridCol w:w="9882"/>
      </w:tblGrid>
      <w:tr w:rsidR="001A4171" w:rsidRPr="00F15536" w:rsidTr="001A4171">
        <w:trPr>
          <w:trHeight w:val="9062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105746099"/>
          </w:p>
        </w:tc>
      </w:tr>
      <w:bookmarkEnd w:id="2"/>
    </w:tbl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D24A8" w:rsidRDefault="007D24A8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DESCRIZIONE DELLA PROPOSTA ARTISTICA, comprensiva delle modalità di organizzazione e gestione delle iniziative previste.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Descrivere dettagliatamente gli artisti coinvolti, la location individuata, il tipo di allestimento utilizzato per la realizzazione dell’iniziativa</w:t>
      </w:r>
      <w:bookmarkStart w:id="3" w:name="_Hlk128058861"/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18"/>
          <w:szCs w:val="18"/>
          <w:lang w:eastAsia="zh-CN" w:bidi="hi-IN"/>
        </w:rPr>
      </w:pP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(massimo 3000 caratteri)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1A4171" w:rsidRPr="00F15536" w:rsidTr="001A4171">
        <w:trPr>
          <w:trHeight w:val="1019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1A4171" w:rsidRPr="00F15536" w:rsidRDefault="001A4171" w:rsidP="001A417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bookmarkEnd w:id="3"/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 EVENTUALI COLLABORAZIONI</w:t>
      </w:r>
      <w:r w:rsidR="007D24A8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in relazione al progetto presentato </w:t>
      </w: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con  istituti scolastici,  </w:t>
      </w:r>
      <w:proofErr w:type="spellStart"/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universita'</w:t>
      </w:r>
      <w:proofErr w:type="spellEnd"/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istituti  e i luoghi della cultura pubblici e privati,    enti  di  promozione turistica e i soggetti gestori dei  beni  del  patrimonio  culturale, e  </w:t>
      </w:r>
      <w:proofErr w:type="spellStart"/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comunita'</w:t>
      </w:r>
      <w:proofErr w:type="spellEnd"/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locali. 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18"/>
          <w:szCs w:val="18"/>
          <w:lang w:eastAsia="zh-CN" w:bidi="hi-IN"/>
        </w:rPr>
      </w:pP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(massimo 2000 caratteri</w:t>
      </w:r>
      <w:r w:rsidRPr="00F15536">
        <w:rPr>
          <w:rFonts w:ascii="Times New Roman" w:eastAsia="NSimSun" w:hAnsi="Times New Roman" w:cs="Times New Roman"/>
          <w:kern w:val="3"/>
          <w:sz w:val="18"/>
          <w:szCs w:val="18"/>
          <w:vertAlign w:val="superscript"/>
          <w:lang w:eastAsia="zh-CN" w:bidi="hi-IN"/>
        </w:rPr>
        <w:footnoteReference w:id="2"/>
      </w: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4171" w:rsidRPr="00F15536" w:rsidTr="001A4171">
        <w:trPr>
          <w:trHeight w:val="492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contextualSpacing/>
              <w:jc w:val="both"/>
              <w:rPr>
                <w:rFonts w:eastAsia="N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DESCRIZIONE ED ELENCO DEGLI SPETTACOLI IN PROGRAMMA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18"/>
          <w:szCs w:val="18"/>
          <w:lang w:eastAsia="zh-CN" w:bidi="hi-IN"/>
        </w:rPr>
      </w:pP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>(massimo 2000 caratteri</w:t>
      </w:r>
      <w:r w:rsidRPr="00F15536">
        <w:rPr>
          <w:rFonts w:ascii="Times New Roman" w:eastAsia="NSimSun" w:hAnsi="Times New Roman" w:cs="Times New Roman"/>
          <w:kern w:val="3"/>
          <w:sz w:val="18"/>
          <w:szCs w:val="18"/>
          <w:vertAlign w:val="superscript"/>
          <w:lang w:eastAsia="zh-CN" w:bidi="hi-IN"/>
        </w:rPr>
        <w:footnoteReference w:id="3"/>
      </w: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4171" w:rsidRPr="00F15536" w:rsidTr="001A4171">
        <w:trPr>
          <w:trHeight w:val="492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contextualSpacing/>
              <w:jc w:val="both"/>
              <w:rPr>
                <w:rFonts w:eastAsia="N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4" w:name="_Hlk160093817"/>
          </w:p>
        </w:tc>
      </w:tr>
      <w:bookmarkEnd w:id="4"/>
    </w:tbl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CRONOPROGRAMMA DELLE ATTIVITA’ 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F15536">
        <w:rPr>
          <w:rFonts w:ascii="Times New Roman" w:eastAsia="Calibri" w:hAnsi="Times New Roman" w:cs="Times New Roman"/>
          <w:color w:val="1C1C1C"/>
          <w:lang w:eastAsia="it-IT"/>
        </w:rPr>
        <w:t>I progetti dovranno svolgersi nel periodo compreso tra il 27 e 28 settembre 2025,  durante l’orario di apertura del sito archeologico di Pompei.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F15536"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  <w:t>Evento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F15536"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Data prescelta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F15536"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  <w:t>Location</w:t>
            </w: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A4171" w:rsidRPr="00F15536" w:rsidTr="001A4171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suppressAutoHyphens/>
              <w:spacing w:line="300" w:lineRule="exact"/>
              <w:jc w:val="both"/>
              <w:rPr>
                <w:rFonts w:eastAsia="NSimSun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4C6756" w:rsidRPr="00F15536" w:rsidRDefault="004C6756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D24A8" w:rsidRDefault="007D24A8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D24A8" w:rsidRDefault="007D24A8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5" w:name="_GoBack"/>
      <w:bookmarkEnd w:id="5"/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AZIONI DI PROMOZIONE</w:t>
      </w:r>
    </w:p>
    <w:p w:rsidR="001A4171" w:rsidRPr="00F15536" w:rsidRDefault="001A4171" w:rsidP="001A4171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Descrizione delle attività di promozione ad es. stampa, produzione di materiale di comunicazione, adattamenti grafici, eventuale supporto di ufficio stampa.</w:t>
      </w:r>
    </w:p>
    <w:p w:rsidR="001A4171" w:rsidRPr="00F15536" w:rsidRDefault="001A4171" w:rsidP="001A417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1553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(massimo 1000 caratteri)</w:t>
      </w: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4171" w:rsidRPr="00F15536" w:rsidTr="001A4171">
        <w:trPr>
          <w:trHeight w:val="538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1" w:rsidRPr="00F15536" w:rsidRDefault="001A4171" w:rsidP="001A4171">
            <w:pPr>
              <w:contextualSpacing/>
              <w:jc w:val="both"/>
              <w:rPr>
                <w:rFonts w:eastAsia="N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A4171" w:rsidRPr="00F15536" w:rsidRDefault="001A4171" w:rsidP="001A4171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15536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Includere ogni onere correlato alla realizzazione, a norma di legge, delle attività proposte, come disposto dagli artt. 6 e 7 dell’Avviso pubblico.</w:t>
      </w: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708"/>
        <w:gridCol w:w="1360"/>
        <w:gridCol w:w="581"/>
        <w:gridCol w:w="1220"/>
      </w:tblGrid>
      <w:tr w:rsidR="001A4171" w:rsidRPr="00F15536" w:rsidTr="001A4171">
        <w:trPr>
          <w:trHeight w:val="315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Voci preventivo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Imponibile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Costo lordo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proofErr w:type="spellStart"/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Chachet</w:t>
            </w:r>
            <w:proofErr w:type="spellEnd"/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 xml:space="preserve"> figuranti (ove previsto)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Costi assicurativi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Service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Allestimenti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 xml:space="preserve">SIAE e altri oneri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Direzione artistica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Direzione tecnica e organizzativa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Comunicazione e promozione degli eventi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15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acquisizione di ogni licenza, autorizzazione e/o nulla osta previsti dalla normativa vigente per lo svolgimento degli eventi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</w:p>
        </w:tc>
      </w:tr>
      <w:tr w:rsidR="001A4171" w:rsidRPr="00F15536" w:rsidTr="001A4171">
        <w:trPr>
          <w:trHeight w:val="33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</w:t>
            </w:r>
          </w:p>
        </w:tc>
        <w:tc>
          <w:tcPr>
            <w:tcW w:w="6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Altro (specificare)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  <w:tr w:rsidR="001A4171" w:rsidRPr="00F15536" w:rsidTr="001A4171">
        <w:trPr>
          <w:trHeight w:val="33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TOTALI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vAlign w:val="bottom"/>
            <w:hideMark/>
          </w:tcPr>
          <w:p w:rsidR="001A4171" w:rsidRPr="00F15536" w:rsidRDefault="001A4171" w:rsidP="001A4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</w:pPr>
            <w:r w:rsidRPr="00F15536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it-IT"/>
              </w:rPr>
              <w:t> </w:t>
            </w:r>
          </w:p>
        </w:tc>
      </w:tr>
    </w:tbl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240" w:lineRule="auto"/>
        <w:ind w:left="360"/>
        <w:contextualSpacing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A4171" w:rsidRPr="00F15536" w:rsidRDefault="001A4171" w:rsidP="001A4171">
      <w:pPr>
        <w:spacing w:after="0" w:line="30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A4171" w:rsidRPr="00F15536" w:rsidRDefault="001A4171" w:rsidP="001A4171">
      <w:pPr>
        <w:spacing w:after="0" w:line="300" w:lineRule="exact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 w:rsidRPr="00F15536">
        <w:rPr>
          <w:rFonts w:ascii="Times New Roman" w:eastAsia="NSimSun" w:hAnsi="Times New Roman" w:cs="Times New Roman"/>
          <w:kern w:val="3"/>
          <w:lang w:eastAsia="zh-CN" w:bidi="hi-IN"/>
        </w:rPr>
        <w:t>Ai sensi dell’art. 13 del Regolamento EU 2016/679 dettato in materia di protezione delle persone fisiche con riguardo al trattamento dei dati personali, nonché alla libera circolazione di tali dati, i dati personali forniti dai candidati saranno raccolti per le finalità di gestione della selezione e delle attività di affiancamento.</w:t>
      </w:r>
    </w:p>
    <w:p w:rsidR="001A4171" w:rsidRPr="00F15536" w:rsidRDefault="001A4171" w:rsidP="001A4171">
      <w:pPr>
        <w:spacing w:after="0" w:line="300" w:lineRule="exact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</w:p>
    <w:p w:rsidR="001A4171" w:rsidRPr="00F15536" w:rsidRDefault="001A4171" w:rsidP="001A4171">
      <w:pPr>
        <w:spacing w:after="0" w:line="300" w:lineRule="exact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</w:p>
    <w:p w:rsidR="001A4171" w:rsidRPr="00F15536" w:rsidRDefault="001A4171" w:rsidP="001A4171">
      <w:pPr>
        <w:spacing w:after="0" w:line="300" w:lineRule="exact"/>
        <w:rPr>
          <w:rFonts w:ascii="Times New Roman" w:eastAsia="NSimSun" w:hAnsi="Times New Roman" w:cs="Times New Roman"/>
          <w:kern w:val="3"/>
          <w:lang w:eastAsia="zh-CN" w:bidi="hi-IN"/>
        </w:rPr>
      </w:pPr>
      <w:r w:rsidRPr="00F15536">
        <w:rPr>
          <w:rFonts w:ascii="Times New Roman" w:eastAsia="NSimSun" w:hAnsi="Times New Roman" w:cs="Times New Roman"/>
          <w:kern w:val="3"/>
          <w:lang w:eastAsia="zh-CN" w:bidi="hi-IN"/>
        </w:rPr>
        <w:t xml:space="preserve">          da</w:t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>ta</w:t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  <w:t xml:space="preserve"> </w:t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ab/>
        <w:t xml:space="preserve">     </w:t>
      </w:r>
      <w:r w:rsidRPr="00F15536">
        <w:rPr>
          <w:rFonts w:ascii="Times New Roman" w:eastAsia="NSimSun" w:hAnsi="Times New Roman" w:cs="Times New Roman"/>
          <w:kern w:val="3"/>
          <w:lang w:eastAsia="zh-CN" w:bidi="hi-IN"/>
        </w:rPr>
        <w:t xml:space="preserve"> firma </w:t>
      </w:r>
      <w:r w:rsidR="00E813A6">
        <w:rPr>
          <w:rFonts w:ascii="Times New Roman" w:eastAsia="NSimSun" w:hAnsi="Times New Roman" w:cs="Times New Roman"/>
          <w:kern w:val="3"/>
          <w:lang w:eastAsia="zh-CN" w:bidi="hi-IN"/>
        </w:rPr>
        <w:t xml:space="preserve">digitale del dichiarante </w:t>
      </w:r>
    </w:p>
    <w:p w:rsidR="001A4171" w:rsidRPr="00F15536" w:rsidRDefault="001A4171" w:rsidP="001A4171">
      <w:pPr>
        <w:spacing w:after="0" w:line="30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1A4171" w:rsidRPr="00F15536" w:rsidRDefault="001A4171" w:rsidP="001A4171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5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                     </w:t>
      </w:r>
      <w:r w:rsidRPr="00F155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155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155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155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</w:t>
      </w:r>
    </w:p>
    <w:p w:rsidR="002911CD" w:rsidRPr="00F15536" w:rsidRDefault="00C11A3F">
      <w:pPr>
        <w:rPr>
          <w:rFonts w:ascii="Times New Roman" w:hAnsi="Times New Roman" w:cs="Times New Roman"/>
        </w:rPr>
      </w:pPr>
    </w:p>
    <w:sectPr w:rsidR="002911CD" w:rsidRPr="00F155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3F" w:rsidRDefault="00C11A3F" w:rsidP="001A4171">
      <w:pPr>
        <w:spacing w:after="0" w:line="240" w:lineRule="auto"/>
      </w:pPr>
      <w:r>
        <w:separator/>
      </w:r>
    </w:p>
  </w:endnote>
  <w:endnote w:type="continuationSeparator" w:id="0">
    <w:p w:rsidR="00C11A3F" w:rsidRDefault="00C11A3F" w:rsidP="001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3F" w:rsidRDefault="00C11A3F" w:rsidP="001A4171">
      <w:pPr>
        <w:spacing w:after="0" w:line="240" w:lineRule="auto"/>
      </w:pPr>
      <w:r>
        <w:separator/>
      </w:r>
    </w:p>
  </w:footnote>
  <w:footnote w:type="continuationSeparator" w:id="0">
    <w:p w:rsidR="00C11A3F" w:rsidRDefault="00C11A3F" w:rsidP="001A4171">
      <w:pPr>
        <w:spacing w:after="0" w:line="240" w:lineRule="auto"/>
      </w:pPr>
      <w:r>
        <w:continuationSeparator/>
      </w:r>
    </w:p>
  </w:footnote>
  <w:footnote w:id="1">
    <w:p w:rsidR="001A4171" w:rsidRDefault="001A4171" w:rsidP="001A4171">
      <w:pPr>
        <w:pStyle w:val="Testonotaapidipagina"/>
        <w:rPr>
          <w:rFonts w:ascii="Cambria" w:hAnsi="Cambria"/>
          <w:sz w:val="18"/>
        </w:rPr>
      </w:pPr>
      <w:r>
        <w:rPr>
          <w:rStyle w:val="Rimandonotaapidipagina"/>
          <w:rFonts w:ascii="Cambria" w:hAnsi="Cambria"/>
          <w:sz w:val="18"/>
        </w:rPr>
        <w:footnoteRef/>
      </w:r>
      <w:r>
        <w:rPr>
          <w:rFonts w:ascii="Cambria" w:hAnsi="Cambria"/>
          <w:sz w:val="18"/>
        </w:rPr>
        <w:t xml:space="preserve"> Si intende sempre spazi inclusi.</w:t>
      </w:r>
    </w:p>
  </w:footnote>
  <w:footnote w:id="2">
    <w:p w:rsidR="001A4171" w:rsidRDefault="001A4171" w:rsidP="001A4171">
      <w:pPr>
        <w:pStyle w:val="Testonotaapidipagina"/>
        <w:rPr>
          <w:rFonts w:ascii="Cambria" w:hAnsi="Cambria"/>
          <w:sz w:val="18"/>
        </w:rPr>
      </w:pPr>
      <w:r>
        <w:rPr>
          <w:rStyle w:val="Rimandonotaapidipagina"/>
          <w:rFonts w:ascii="Cambria" w:hAnsi="Cambria"/>
          <w:sz w:val="18"/>
        </w:rPr>
        <w:footnoteRef/>
      </w:r>
      <w:r>
        <w:rPr>
          <w:rFonts w:ascii="Cambria" w:hAnsi="Cambria"/>
          <w:sz w:val="18"/>
        </w:rPr>
        <w:t xml:space="preserve"> Si intende sempre spazi inclusi.</w:t>
      </w:r>
    </w:p>
  </w:footnote>
  <w:footnote w:id="3">
    <w:p w:rsidR="001A4171" w:rsidRDefault="001A4171" w:rsidP="001A4171">
      <w:pPr>
        <w:pStyle w:val="Testonotaapidipagina"/>
        <w:rPr>
          <w:rFonts w:ascii="Cambria" w:hAnsi="Cambria"/>
          <w:sz w:val="18"/>
        </w:rPr>
      </w:pPr>
      <w:r>
        <w:rPr>
          <w:rStyle w:val="Rimandonotaapidipagina"/>
          <w:rFonts w:ascii="Cambria" w:hAnsi="Cambria"/>
          <w:sz w:val="18"/>
        </w:rPr>
        <w:footnoteRef/>
      </w:r>
      <w:r>
        <w:rPr>
          <w:rFonts w:ascii="Cambria" w:hAnsi="Cambria"/>
          <w:sz w:val="18"/>
        </w:rPr>
        <w:t xml:space="preserve"> Si intende sempre spazi inclusi.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71" w:rsidRDefault="001A4171" w:rsidP="004C6756">
    <w:pPr>
      <w:pStyle w:val="Intestazione"/>
      <w:tabs>
        <w:tab w:val="clear" w:pos="4819"/>
        <w:tab w:val="clear" w:pos="9638"/>
        <w:tab w:val="left" w:pos="6105"/>
      </w:tabs>
    </w:pPr>
    <w:r w:rsidRPr="001A4171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FFA3D72" wp14:editId="3E142E0F">
          <wp:simplePos x="0" y="0"/>
          <wp:positionH relativeFrom="column">
            <wp:posOffset>-628650</wp:posOffset>
          </wp:positionH>
          <wp:positionV relativeFrom="paragraph">
            <wp:posOffset>-295910</wp:posOffset>
          </wp:positionV>
          <wp:extent cx="1724400" cy="1087200"/>
          <wp:effectExtent l="0" t="0" r="952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POMPEII_PA_COL_POS_CMYK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108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6756">
      <w:tab/>
    </w:r>
  </w:p>
  <w:p w:rsidR="004C6756" w:rsidRDefault="004C6756" w:rsidP="004C6756">
    <w:pPr>
      <w:pStyle w:val="Intestazione"/>
      <w:tabs>
        <w:tab w:val="clear" w:pos="4819"/>
        <w:tab w:val="clear" w:pos="9638"/>
        <w:tab w:val="left" w:pos="6105"/>
      </w:tabs>
    </w:pPr>
  </w:p>
  <w:p w:rsidR="004C6756" w:rsidRDefault="004C6756" w:rsidP="004C6756">
    <w:pPr>
      <w:pStyle w:val="Intestazione"/>
      <w:tabs>
        <w:tab w:val="clear" w:pos="4819"/>
        <w:tab w:val="clear" w:pos="9638"/>
        <w:tab w:val="left" w:pos="6105"/>
      </w:tabs>
    </w:pPr>
  </w:p>
  <w:p w:rsidR="004C6756" w:rsidRDefault="004C6756" w:rsidP="004C6756">
    <w:pPr>
      <w:pStyle w:val="Intestazione"/>
      <w:tabs>
        <w:tab w:val="clear" w:pos="4819"/>
        <w:tab w:val="clear" w:pos="9638"/>
        <w:tab w:val="left" w:pos="6105"/>
      </w:tabs>
    </w:pPr>
  </w:p>
  <w:p w:rsidR="004C6756" w:rsidRDefault="004C6756" w:rsidP="004C6756">
    <w:pPr>
      <w:pStyle w:val="Intestazione"/>
      <w:tabs>
        <w:tab w:val="clear" w:pos="4819"/>
        <w:tab w:val="clear" w:pos="9638"/>
        <w:tab w:val="left" w:pos="6105"/>
      </w:tabs>
    </w:pPr>
  </w:p>
  <w:p w:rsidR="004C6756" w:rsidRDefault="004C6756" w:rsidP="004C6756">
    <w:pPr>
      <w:pStyle w:val="Intestazione"/>
      <w:tabs>
        <w:tab w:val="clear" w:pos="4819"/>
        <w:tab w:val="clear" w:pos="9638"/>
        <w:tab w:val="left" w:pos="61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A2"/>
    <w:rsid w:val="00054F4E"/>
    <w:rsid w:val="000D33A2"/>
    <w:rsid w:val="001568F9"/>
    <w:rsid w:val="001A4171"/>
    <w:rsid w:val="004C6756"/>
    <w:rsid w:val="005834D2"/>
    <w:rsid w:val="005B7EF2"/>
    <w:rsid w:val="00632CE6"/>
    <w:rsid w:val="00671380"/>
    <w:rsid w:val="00707EEA"/>
    <w:rsid w:val="007C7101"/>
    <w:rsid w:val="007D24A8"/>
    <w:rsid w:val="0080351A"/>
    <w:rsid w:val="008B7BA1"/>
    <w:rsid w:val="008F778C"/>
    <w:rsid w:val="0094795E"/>
    <w:rsid w:val="009659BE"/>
    <w:rsid w:val="00B562B5"/>
    <w:rsid w:val="00C11A3F"/>
    <w:rsid w:val="00DA2624"/>
    <w:rsid w:val="00E0651E"/>
    <w:rsid w:val="00E813A6"/>
    <w:rsid w:val="00F15428"/>
    <w:rsid w:val="00F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124C"/>
  <w15:chartTrackingRefBased/>
  <w15:docId w15:val="{DF61B046-D6B7-44C4-9FEB-0F04A7D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41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41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4171"/>
    <w:rPr>
      <w:vertAlign w:val="superscript"/>
    </w:rPr>
  </w:style>
  <w:style w:type="table" w:styleId="Grigliatabella">
    <w:name w:val="Table Grid"/>
    <w:basedOn w:val="Tabellanormale"/>
    <w:uiPriority w:val="39"/>
    <w:rsid w:val="001A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1A4171"/>
    <w:pPr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4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171"/>
  </w:style>
  <w:style w:type="paragraph" w:styleId="Pidipagina">
    <w:name w:val="footer"/>
    <w:basedOn w:val="Normale"/>
    <w:link w:val="PidipaginaCarattere"/>
    <w:uiPriority w:val="99"/>
    <w:unhideWhenUsed/>
    <w:rsid w:val="001A4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-pompei@pec.cultura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Galasso</dc:creator>
  <cp:keywords/>
  <dc:description/>
  <cp:lastModifiedBy>Arianna Galasso</cp:lastModifiedBy>
  <cp:revision>10</cp:revision>
  <dcterms:created xsi:type="dcterms:W3CDTF">2025-02-04T13:10:00Z</dcterms:created>
  <dcterms:modified xsi:type="dcterms:W3CDTF">2025-03-06T10:28:00Z</dcterms:modified>
</cp:coreProperties>
</file>