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7B" w:rsidRPr="0047097B" w:rsidRDefault="0047097B" w:rsidP="0047097B">
      <w:pPr>
        <w:shd w:val="clear" w:color="auto" w:fill="FFFFFF"/>
        <w:spacing w:before="240"/>
        <w:ind w:left="4320" w:right="17" w:firstLine="720"/>
        <w:contextualSpacing/>
        <w:jc w:val="right"/>
        <w:rPr>
          <w:rFonts w:ascii="Arial" w:hAnsi="Arial" w:cs="Arial"/>
          <w:bCs/>
          <w:color w:val="000000"/>
          <w:w w:val="108"/>
          <w:sz w:val="22"/>
          <w:szCs w:val="22"/>
        </w:rPr>
      </w:pPr>
      <w:bookmarkStart w:id="0" w:name="_Hlk535445721"/>
      <w:r w:rsidRPr="0047097B">
        <w:rPr>
          <w:rFonts w:ascii="Arial" w:hAnsi="Arial" w:cs="Arial"/>
          <w:bCs/>
          <w:color w:val="000000"/>
          <w:w w:val="108"/>
          <w:sz w:val="22"/>
          <w:szCs w:val="22"/>
        </w:rPr>
        <w:t>Al Parco Archeologico di Pompei</w:t>
      </w:r>
    </w:p>
    <w:p w:rsidR="00D25AB2" w:rsidRPr="0047097B" w:rsidRDefault="00D25AB2" w:rsidP="00D25AB2">
      <w:pPr>
        <w:shd w:val="clear" w:color="auto" w:fill="FFFFFF"/>
        <w:spacing w:before="240"/>
        <w:ind w:left="4320" w:right="17" w:firstLine="720"/>
        <w:contextualSpacing/>
        <w:jc w:val="right"/>
        <w:rPr>
          <w:rFonts w:ascii="Arial" w:hAnsi="Arial" w:cs="Arial"/>
          <w:b/>
          <w:bCs/>
          <w:i/>
          <w:color w:val="000000"/>
          <w:w w:val="108"/>
          <w:sz w:val="22"/>
          <w:szCs w:val="22"/>
        </w:rPr>
      </w:pPr>
    </w:p>
    <w:p w:rsidR="00394B2D" w:rsidRPr="0047097B" w:rsidRDefault="0047097B" w:rsidP="0047097B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7097B">
        <w:rPr>
          <w:rFonts w:ascii="Arial" w:hAnsi="Arial" w:cs="Arial"/>
          <w:b/>
          <w:bCs/>
          <w:color w:val="000000"/>
          <w:sz w:val="22"/>
          <w:szCs w:val="22"/>
        </w:rPr>
        <w:t xml:space="preserve">Procedura aperta ai sensi dell’art. 71 del D.Lgs 36/2023 per l’affidamento dei servizi di ingegneria e architettura consistenti nella </w:t>
      </w:r>
      <w:bookmarkStart w:id="1" w:name="_GoBack"/>
      <w:bookmarkEnd w:id="1"/>
      <w:r w:rsidRPr="0047097B">
        <w:rPr>
          <w:rFonts w:ascii="Arial" w:hAnsi="Arial" w:cs="Arial"/>
          <w:b/>
          <w:bCs/>
          <w:color w:val="000000"/>
          <w:sz w:val="22"/>
          <w:szCs w:val="22"/>
        </w:rPr>
        <w:t>redazione del progetto di fattibilità tecnico-economica, coordinamento della sicurezza in fase di progettazione ai sensi del D. Lgs 81/2008 e ss.mm.ii, e le attività di Direttore Operativo nella fase di esecuzione dei lavori di riqualificazione dell'ex Essiccatoio del Polverificio Borbonico di Scafati come sede dei depositi archeologici visitabili e del Pompeii Innovation Hub del Parco Archeologico di Pompei</w:t>
      </w:r>
    </w:p>
    <w:p w:rsid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b/>
          <w:color w:val="000000"/>
          <w:spacing w:val="-7"/>
          <w:sz w:val="22"/>
          <w:szCs w:val="22"/>
        </w:rPr>
      </w:pPr>
    </w:p>
    <w:p w:rsidR="00C80D89" w:rsidRPr="00C80D89" w:rsidRDefault="00C80D89" w:rsidP="00C80D89">
      <w:pPr>
        <w:spacing w:before="75"/>
        <w:jc w:val="center"/>
        <w:rPr>
          <w:rFonts w:ascii="Arial" w:hAnsi="Arial" w:cs="Arial"/>
          <w:b/>
          <w:sz w:val="22"/>
          <w:szCs w:val="22"/>
        </w:rPr>
      </w:pPr>
      <w:r w:rsidRPr="00C80D89">
        <w:rPr>
          <w:rFonts w:ascii="Arial" w:hAnsi="Arial" w:cs="Arial"/>
          <w:b/>
          <w:w w:val="105"/>
          <w:sz w:val="22"/>
          <w:szCs w:val="22"/>
        </w:rPr>
        <w:t>MANIFESTAZIONE DI INTERESSE -</w:t>
      </w:r>
      <w:r w:rsidRPr="00C80D89">
        <w:rPr>
          <w:rFonts w:ascii="Arial" w:hAnsi="Arial" w:cs="Arial"/>
          <w:b/>
          <w:spacing w:val="18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RETTIFICA</w:t>
      </w:r>
      <w:r w:rsidRPr="00C80D89">
        <w:rPr>
          <w:rFonts w:ascii="Arial" w:hAnsi="Arial" w:cs="Arial"/>
          <w:b/>
          <w:spacing w:val="15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EX</w:t>
      </w:r>
      <w:r w:rsidRPr="00C80D89">
        <w:rPr>
          <w:rFonts w:ascii="Arial" w:hAnsi="Arial" w:cs="Arial"/>
          <w:b/>
          <w:spacing w:val="13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ART.</w:t>
      </w:r>
      <w:r w:rsidRPr="00C80D89">
        <w:rPr>
          <w:rFonts w:ascii="Arial" w:hAnsi="Arial" w:cs="Arial"/>
          <w:b/>
          <w:spacing w:val="14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101</w:t>
      </w:r>
      <w:r w:rsidRPr="00C80D89">
        <w:rPr>
          <w:rFonts w:ascii="Arial" w:hAnsi="Arial" w:cs="Arial"/>
          <w:b/>
          <w:spacing w:val="14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CO.</w:t>
      </w:r>
      <w:r w:rsidRPr="00C80D89">
        <w:rPr>
          <w:rFonts w:ascii="Arial" w:hAnsi="Arial" w:cs="Arial"/>
          <w:b/>
          <w:spacing w:val="12"/>
          <w:w w:val="105"/>
          <w:sz w:val="22"/>
          <w:szCs w:val="22"/>
        </w:rPr>
        <w:t xml:space="preserve"> </w:t>
      </w:r>
      <w:r w:rsidRPr="00C80D89">
        <w:rPr>
          <w:rFonts w:ascii="Arial" w:hAnsi="Arial" w:cs="Arial"/>
          <w:b/>
          <w:w w:val="105"/>
          <w:sz w:val="22"/>
          <w:szCs w:val="22"/>
        </w:rPr>
        <w:t>4 D.LGS. 36/2023</w:t>
      </w:r>
    </w:p>
    <w:p w:rsidR="00C80D89" w:rsidRPr="0047097B" w:rsidRDefault="00C80D89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b/>
          <w:color w:val="000000"/>
          <w:spacing w:val="-7"/>
          <w:sz w:val="22"/>
          <w:szCs w:val="22"/>
        </w:rPr>
      </w:pPr>
    </w:p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Il sottoscritto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nato/a a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, il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, CF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residente a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(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), via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n.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in qualità di in qualità di </w:t>
      </w:r>
    </w:p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FORMCHECKBOX </w:instrText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 (se del caso) professionista singolo con sede in       (     ) via       n.      </w:t>
      </w:r>
    </w:p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C.F.       P.IVA       PEC      </w:t>
      </w:r>
    </w:p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ovvero</w:t>
      </w:r>
    </w:p>
    <w:bookmarkStart w:id="2" w:name="_Hlk145670139"/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FORMCHECKBOX </w:instrText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bookmarkEnd w:id="2"/>
      <w:r w:rsidRPr="0047097B">
        <w:rPr>
          <w:rFonts w:ascii="Arial" w:hAnsi="Arial" w:cs="Arial"/>
          <w:color w:val="000000"/>
          <w:spacing w:val="-7"/>
          <w:sz w:val="22"/>
          <w:szCs w:val="22"/>
        </w:rPr>
        <w:t>(se del caso) legale rappresentante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;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</w:p>
    <w:p w:rsidR="0047097B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FORMCHECKBOX </w:instrText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="00197884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(se del caso) 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>procuratore speciale / generale;</w:t>
      </w:r>
    </w:p>
    <w:p w:rsidR="004A1C6D" w:rsidRPr="0047097B" w:rsidRDefault="0047097B" w:rsidP="0047097B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del concorrente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C.F: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Partita IVA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, con sede legale in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 (indicare via Città CAP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) tel.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mail: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 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PEC: 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instrText xml:space="preserve"> FORMTEXT </w:instrTex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fldChar w:fldCharType="separate"/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bCs/>
          <w:color w:val="000000"/>
          <w:spacing w:val="-7"/>
          <w:sz w:val="22"/>
          <w:szCs w:val="22"/>
        </w:rPr>
        <w:t> </w:t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fldChar w:fldCharType="end"/>
      </w:r>
      <w:r w:rsidRPr="0047097B">
        <w:rPr>
          <w:rFonts w:ascii="Arial" w:hAnsi="Arial" w:cs="Arial"/>
          <w:color w:val="000000"/>
          <w:spacing w:val="-7"/>
          <w:sz w:val="22"/>
          <w:szCs w:val="22"/>
        </w:rPr>
        <w:t xml:space="preserve"> (costituente il domicilio digitale presente negli indici di cui agli articoli 6-bis e 6-ter del D.lgs. n. 82/05 presso cui ricevere le comunicazioni di cui all’art. 76 comma 5 del Codice oppure, per i soli operatori economici non residenti e privi di stabile organizzazione in Italia, altro strumento analogo negli altri Stati membri ai fini delle comunicazioni di cui all’art. 90 comma 1 del Codice)</w:t>
      </w:r>
    </w:p>
    <w:p w:rsidR="009D57A9" w:rsidRPr="0047097B" w:rsidRDefault="009D57A9" w:rsidP="00455FDD">
      <w:pPr>
        <w:pStyle w:val="Default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E0629E" w:rsidRPr="0047097B" w:rsidRDefault="00E0629E" w:rsidP="00E0629E">
      <w:pPr>
        <w:spacing w:line="281" w:lineRule="auto"/>
        <w:ind w:right="-10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47097B">
        <w:rPr>
          <w:rFonts w:ascii="Arial" w:hAnsi="Arial" w:cs="Arial"/>
          <w:b/>
          <w:color w:val="000000"/>
          <w:spacing w:val="-1"/>
          <w:sz w:val="22"/>
          <w:szCs w:val="22"/>
        </w:rPr>
        <w:t>MANIFESTA</w:t>
      </w:r>
    </w:p>
    <w:p w:rsidR="00E0629E" w:rsidRPr="0047097B" w:rsidRDefault="00E0629E" w:rsidP="000A0BA6">
      <w:pPr>
        <w:spacing w:line="281" w:lineRule="auto"/>
        <w:ind w:right="-1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:rsidR="00353E26" w:rsidRPr="0047097B" w:rsidRDefault="00E0629E" w:rsidP="000A0BA6">
      <w:pPr>
        <w:spacing w:line="281" w:lineRule="auto"/>
        <w:ind w:right="-1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47097B">
        <w:rPr>
          <w:rFonts w:ascii="Arial" w:hAnsi="Arial" w:cs="Arial"/>
          <w:b/>
          <w:color w:val="000000"/>
          <w:spacing w:val="-1"/>
          <w:sz w:val="22"/>
          <w:szCs w:val="22"/>
        </w:rPr>
        <w:t>l’interesse a rettificare, ai sensi dell’art. 101 co. 4</w:t>
      </w:r>
      <w:r w:rsidR="0047097B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 del D.lgs. 36/2023</w:t>
      </w:r>
      <w:r w:rsidR="007602D5" w:rsidRPr="0047097B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, </w:t>
      </w:r>
      <w:r w:rsidRPr="0047097B">
        <w:rPr>
          <w:rFonts w:ascii="Arial" w:hAnsi="Arial" w:cs="Arial"/>
          <w:b/>
          <w:color w:val="000000"/>
          <w:spacing w:val="-1"/>
          <w:sz w:val="22"/>
          <w:szCs w:val="22"/>
        </w:rPr>
        <w:t>l’errore materiale contenuto:</w:t>
      </w:r>
    </w:p>
    <w:p w:rsidR="00E0629E" w:rsidRPr="0047097B" w:rsidRDefault="00E0629E" w:rsidP="000A0BA6">
      <w:pPr>
        <w:spacing w:line="281" w:lineRule="auto"/>
        <w:ind w:right="-1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:rsidR="00E0629E" w:rsidRPr="0047097B" w:rsidRDefault="00E0629E" w:rsidP="00E0629E">
      <w:pPr>
        <w:shd w:val="clear" w:color="auto" w:fill="FFFFFF"/>
        <w:spacing w:line="389" w:lineRule="exact"/>
        <w:ind w:left="10"/>
        <w:rPr>
          <w:rFonts w:ascii="Arial" w:hAnsi="Arial" w:cs="Arial"/>
          <w:color w:val="000000"/>
          <w:spacing w:val="-2"/>
          <w:sz w:val="22"/>
          <w:szCs w:val="22"/>
        </w:rPr>
      </w:pPr>
      <w:r w:rsidRPr="0047097B">
        <w:rPr>
          <w:rFonts w:ascii="Arial" w:hAnsi="Arial" w:cs="Arial"/>
          <w:color w:val="000000"/>
          <w:spacing w:val="-2"/>
          <w:sz w:val="22"/>
          <w:szCs w:val="22"/>
        </w:rPr>
        <w:t>□</w:t>
      </w:r>
      <w:r w:rsidR="004456D5" w:rsidRPr="0047097B">
        <w:rPr>
          <w:rFonts w:ascii="Arial" w:hAnsi="Arial" w:cs="Arial"/>
          <w:color w:val="000000"/>
          <w:spacing w:val="-2"/>
          <w:sz w:val="22"/>
          <w:szCs w:val="22"/>
        </w:rPr>
        <w:t xml:space="preserve"> nell’offerta tecnica;</w:t>
      </w:r>
    </w:p>
    <w:p w:rsidR="00E0629E" w:rsidRPr="0047097B" w:rsidRDefault="00E0629E" w:rsidP="00E0629E">
      <w:pPr>
        <w:shd w:val="clear" w:color="auto" w:fill="FFFFFF"/>
        <w:spacing w:line="389" w:lineRule="exact"/>
        <w:ind w:left="10"/>
        <w:rPr>
          <w:rFonts w:ascii="Arial" w:hAnsi="Arial" w:cs="Arial"/>
          <w:sz w:val="22"/>
          <w:szCs w:val="22"/>
        </w:rPr>
      </w:pPr>
    </w:p>
    <w:p w:rsidR="00E0629E" w:rsidRPr="0047097B" w:rsidRDefault="00E0629E" w:rsidP="00E0629E">
      <w:pPr>
        <w:shd w:val="clear" w:color="auto" w:fill="FFFFFF"/>
        <w:spacing w:line="389" w:lineRule="exact"/>
        <w:ind w:left="10"/>
        <w:rPr>
          <w:rFonts w:ascii="Arial" w:hAnsi="Arial" w:cs="Arial"/>
          <w:color w:val="000000"/>
          <w:spacing w:val="-2"/>
          <w:sz w:val="22"/>
          <w:szCs w:val="22"/>
        </w:rPr>
      </w:pPr>
      <w:r w:rsidRPr="0047097B">
        <w:rPr>
          <w:rFonts w:ascii="Arial" w:hAnsi="Arial" w:cs="Arial"/>
          <w:color w:val="000000"/>
          <w:spacing w:val="-2"/>
          <w:sz w:val="22"/>
          <w:szCs w:val="22"/>
        </w:rPr>
        <w:t>□ nell’offerta economica</w:t>
      </w:r>
      <w:r w:rsidR="004456D5" w:rsidRPr="0047097B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:rsidR="00E0629E" w:rsidRPr="0047097B" w:rsidRDefault="00E0629E" w:rsidP="000A0BA6">
      <w:pPr>
        <w:spacing w:line="281" w:lineRule="auto"/>
        <w:ind w:right="-10"/>
        <w:jc w:val="both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:rsidR="00E0629E" w:rsidRPr="0047097B" w:rsidRDefault="00E0629E" w:rsidP="000A0BA6">
      <w:pPr>
        <w:spacing w:line="281" w:lineRule="auto"/>
        <w:ind w:right="-1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210E" w:rsidRPr="0047097B" w:rsidRDefault="005E421A" w:rsidP="00596851">
      <w:pPr>
        <w:spacing w:after="10" w:line="248" w:lineRule="auto"/>
        <w:ind w:left="5040" w:right="30" w:firstLine="72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47097B">
        <w:rPr>
          <w:rFonts w:ascii="Arial" w:hAnsi="Arial" w:cs="Arial"/>
          <w:color w:val="000000"/>
          <w:spacing w:val="-2"/>
          <w:sz w:val="22"/>
          <w:szCs w:val="22"/>
        </w:rPr>
        <w:t>Firmata digitalmente</w:t>
      </w:r>
    </w:p>
    <w:p w:rsidR="00615045" w:rsidRPr="0047097B" w:rsidRDefault="00615045" w:rsidP="00596851">
      <w:pPr>
        <w:spacing w:line="265" w:lineRule="auto"/>
        <w:ind w:left="730" w:right="1271" w:firstLine="710"/>
        <w:jc w:val="right"/>
        <w:rPr>
          <w:rFonts w:ascii="Arial" w:hAnsi="Arial" w:cs="Arial"/>
          <w:color w:val="000000"/>
          <w:spacing w:val="-2"/>
          <w:sz w:val="22"/>
          <w:szCs w:val="22"/>
        </w:rPr>
      </w:pPr>
    </w:p>
    <w:bookmarkEnd w:id="0"/>
    <w:p w:rsidR="003E1D47" w:rsidRPr="0047097B" w:rsidRDefault="003E1D47" w:rsidP="004517F6">
      <w:pPr>
        <w:tabs>
          <w:tab w:val="decimal" w:pos="709"/>
        </w:tabs>
        <w:ind w:right="-1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01308" w:rsidRPr="0047097B" w:rsidRDefault="00D01308" w:rsidP="004517F6">
      <w:pPr>
        <w:tabs>
          <w:tab w:val="decimal" w:pos="709"/>
        </w:tabs>
        <w:ind w:right="-1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01308" w:rsidRPr="0047097B" w:rsidRDefault="00D01308" w:rsidP="004517F6">
      <w:pPr>
        <w:tabs>
          <w:tab w:val="decimal" w:pos="709"/>
        </w:tabs>
        <w:ind w:right="-1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D01308" w:rsidRPr="0047097B" w:rsidSect="00580640">
      <w:headerReference w:type="default" r:id="rId8"/>
      <w:footerReference w:type="default" r:id="rId9"/>
      <w:type w:val="continuous"/>
      <w:pgSz w:w="11909" w:h="16834"/>
      <w:pgMar w:top="1402" w:right="1054" w:bottom="360" w:left="12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9C" w:rsidRDefault="00EC7F9C" w:rsidP="004E33BB">
      <w:r>
        <w:separator/>
      </w:r>
    </w:p>
  </w:endnote>
  <w:endnote w:type="continuationSeparator" w:id="0">
    <w:p w:rsidR="00EC7F9C" w:rsidRDefault="00EC7F9C" w:rsidP="004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301"/>
      <w:docPartObj>
        <w:docPartGallery w:val="Page Numbers (Bottom of Page)"/>
        <w:docPartUnique/>
      </w:docPartObj>
    </w:sdtPr>
    <w:sdtEndPr/>
    <w:sdtContent>
      <w:p w:rsidR="00EC7F9C" w:rsidRDefault="00EC7F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84">
          <w:rPr>
            <w:noProof/>
          </w:rPr>
          <w:t>1</w:t>
        </w:r>
        <w:r>
          <w:fldChar w:fldCharType="end"/>
        </w:r>
      </w:p>
    </w:sdtContent>
  </w:sdt>
  <w:p w:rsidR="00EC7F9C" w:rsidRDefault="00EC7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9C" w:rsidRDefault="00EC7F9C" w:rsidP="004E33BB">
      <w:r>
        <w:separator/>
      </w:r>
    </w:p>
  </w:footnote>
  <w:footnote w:type="continuationSeparator" w:id="0">
    <w:p w:rsidR="00EC7F9C" w:rsidRDefault="00EC7F9C" w:rsidP="004E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7B" w:rsidRDefault="0047097B" w:rsidP="0047097B">
    <w:pPr>
      <w:pStyle w:val="Intestazione"/>
      <w:pBdr>
        <w:bottom w:val="single" w:sz="4" w:space="1" w:color="BFBFBF"/>
      </w:pBdr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="00197884">
      <w:rPr>
        <w:rFonts w:ascii="Arial" w:hAnsi="Arial" w:cs="Arial"/>
      </w:rPr>
      <w:t>5</w:t>
    </w:r>
    <w:r w:rsidRPr="008A67B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8A67B2">
      <w:rPr>
        <w:rFonts w:ascii="Arial" w:hAnsi="Arial" w:cs="Arial"/>
      </w:rPr>
      <w:t xml:space="preserve"> </w:t>
    </w:r>
    <w:r>
      <w:rPr>
        <w:rFonts w:ascii="Arial" w:hAnsi="Arial" w:cs="Arial"/>
      </w:rPr>
      <w:t>Manifestazione di interesse – Rettifica ex art. 101, co.4, D.lgs. 36/2023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5117C28"/>
    <w:multiLevelType w:val="hybridMultilevel"/>
    <w:tmpl w:val="B8FC34B0"/>
    <w:lvl w:ilvl="0" w:tplc="D5A8193A">
      <w:start w:val="1"/>
      <w:numFmt w:val="lowerLetter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469E">
      <w:start w:val="1"/>
      <w:numFmt w:val="bullet"/>
      <w:lvlText w:val="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A778C">
      <w:start w:val="1"/>
      <w:numFmt w:val="bullet"/>
      <w:lvlText w:val="▪"/>
      <w:lvlJc w:val="left"/>
      <w:pPr>
        <w:ind w:left="2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053A2">
      <w:start w:val="1"/>
      <w:numFmt w:val="bullet"/>
      <w:lvlText w:val="•"/>
      <w:lvlJc w:val="left"/>
      <w:pPr>
        <w:ind w:left="3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ACE6">
      <w:start w:val="1"/>
      <w:numFmt w:val="bullet"/>
      <w:lvlText w:val="o"/>
      <w:lvlJc w:val="left"/>
      <w:pPr>
        <w:ind w:left="3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CBDA">
      <w:start w:val="1"/>
      <w:numFmt w:val="bullet"/>
      <w:lvlText w:val="▪"/>
      <w:lvlJc w:val="left"/>
      <w:pPr>
        <w:ind w:left="4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8DBFE">
      <w:start w:val="1"/>
      <w:numFmt w:val="bullet"/>
      <w:lvlText w:val="•"/>
      <w:lvlJc w:val="left"/>
      <w:pPr>
        <w:ind w:left="5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C0804">
      <w:start w:val="1"/>
      <w:numFmt w:val="bullet"/>
      <w:lvlText w:val="o"/>
      <w:lvlJc w:val="left"/>
      <w:pPr>
        <w:ind w:left="6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AF258">
      <w:start w:val="1"/>
      <w:numFmt w:val="bullet"/>
      <w:lvlText w:val="▪"/>
      <w:lvlJc w:val="left"/>
      <w:pPr>
        <w:ind w:left="6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8B3F45"/>
    <w:multiLevelType w:val="hybridMultilevel"/>
    <w:tmpl w:val="0458226E"/>
    <w:lvl w:ilvl="0" w:tplc="274E3472">
      <w:start w:val="1"/>
      <w:numFmt w:val="lowerLetter"/>
      <w:lvlText w:val="%1)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4F63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2918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C98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D028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E3DA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0D96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652A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656A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8171B"/>
    <w:multiLevelType w:val="multilevel"/>
    <w:tmpl w:val="341EF016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-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325A2"/>
    <w:multiLevelType w:val="hybridMultilevel"/>
    <w:tmpl w:val="6686BE1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D631223"/>
    <w:multiLevelType w:val="hybridMultilevel"/>
    <w:tmpl w:val="DB026ABE"/>
    <w:lvl w:ilvl="0" w:tplc="8EA2492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677E"/>
    <w:multiLevelType w:val="hybridMultilevel"/>
    <w:tmpl w:val="81F2A29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CE69EB"/>
    <w:multiLevelType w:val="hybridMultilevel"/>
    <w:tmpl w:val="9F82EE84"/>
    <w:lvl w:ilvl="0" w:tplc="D0FCD9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996248"/>
    <w:multiLevelType w:val="hybridMultilevel"/>
    <w:tmpl w:val="B7D0315C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64E0D5F"/>
    <w:multiLevelType w:val="hybridMultilevel"/>
    <w:tmpl w:val="D7AC5D92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732FB"/>
    <w:multiLevelType w:val="hybridMultilevel"/>
    <w:tmpl w:val="E662EE86"/>
    <w:lvl w:ilvl="0" w:tplc="CAD617B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250A3B"/>
    <w:multiLevelType w:val="hybridMultilevel"/>
    <w:tmpl w:val="7110D590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41E36D77"/>
    <w:multiLevelType w:val="hybridMultilevel"/>
    <w:tmpl w:val="7D406300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A13"/>
    <w:multiLevelType w:val="hybridMultilevel"/>
    <w:tmpl w:val="381AC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67BD"/>
    <w:multiLevelType w:val="hybridMultilevel"/>
    <w:tmpl w:val="B262E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4E3286"/>
    <w:multiLevelType w:val="hybridMultilevel"/>
    <w:tmpl w:val="306AC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2C0F"/>
    <w:multiLevelType w:val="hybridMultilevel"/>
    <w:tmpl w:val="17E2A08E"/>
    <w:lvl w:ilvl="0" w:tplc="3A8C6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4A0E"/>
    <w:multiLevelType w:val="hybridMultilevel"/>
    <w:tmpl w:val="1FB26E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15E5"/>
    <w:multiLevelType w:val="hybridMultilevel"/>
    <w:tmpl w:val="AAC6E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58A6"/>
    <w:multiLevelType w:val="hybridMultilevel"/>
    <w:tmpl w:val="172E9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92E3A"/>
    <w:multiLevelType w:val="hybridMultilevel"/>
    <w:tmpl w:val="76BCB094"/>
    <w:lvl w:ilvl="0" w:tplc="AB623A9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1A1A1B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583124E"/>
    <w:multiLevelType w:val="hybridMultilevel"/>
    <w:tmpl w:val="4378A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02"/>
    <w:multiLevelType w:val="hybridMultilevel"/>
    <w:tmpl w:val="782C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8620B6"/>
    <w:multiLevelType w:val="multilevel"/>
    <w:tmpl w:val="5BCE631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/>
        <w:strike w:val="0"/>
        <w:color w:val="000000"/>
        <w:spacing w:val="-2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5F0138"/>
    <w:multiLevelType w:val="hybridMultilevel"/>
    <w:tmpl w:val="56069D5E"/>
    <w:lvl w:ilvl="0" w:tplc="C05C2B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E0A0A"/>
    <w:multiLevelType w:val="hybridMultilevel"/>
    <w:tmpl w:val="8C44753E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3"/>
  </w:num>
  <w:num w:numId="5">
    <w:abstractNumId w:val="27"/>
  </w:num>
  <w:num w:numId="6">
    <w:abstractNumId w:val="11"/>
  </w:num>
  <w:num w:numId="7">
    <w:abstractNumId w:val="17"/>
  </w:num>
  <w:num w:numId="8">
    <w:abstractNumId w:val="13"/>
  </w:num>
  <w:num w:numId="9">
    <w:abstractNumId w:val="28"/>
  </w:num>
  <w:num w:numId="10">
    <w:abstractNumId w:val="0"/>
  </w:num>
  <w:num w:numId="11">
    <w:abstractNumId w:val="12"/>
  </w:num>
  <w:num w:numId="12">
    <w:abstractNumId w:val="31"/>
  </w:num>
  <w:num w:numId="13">
    <w:abstractNumId w:val="0"/>
  </w:num>
  <w:num w:numId="14">
    <w:abstractNumId w:val="18"/>
  </w:num>
  <w:num w:numId="15">
    <w:abstractNumId w:val="22"/>
  </w:num>
  <w:num w:numId="16">
    <w:abstractNumId w:val="5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0"/>
  </w:num>
  <w:num w:numId="22">
    <w:abstractNumId w:val="23"/>
  </w:num>
  <w:num w:numId="23">
    <w:abstractNumId w:val="24"/>
  </w:num>
  <w:num w:numId="24">
    <w:abstractNumId w:val="29"/>
  </w:num>
  <w:num w:numId="25">
    <w:abstractNumId w:val="4"/>
  </w:num>
  <w:num w:numId="26">
    <w:abstractNumId w:val="19"/>
  </w:num>
  <w:num w:numId="27">
    <w:abstractNumId w:val="10"/>
  </w:num>
  <w:num w:numId="28">
    <w:abstractNumId w:val="9"/>
  </w:num>
  <w:num w:numId="29">
    <w:abstractNumId w:val="0"/>
  </w:num>
  <w:num w:numId="30">
    <w:abstractNumId w:val="26"/>
  </w:num>
  <w:num w:numId="31">
    <w:abstractNumId w:val="21"/>
  </w:num>
  <w:num w:numId="32">
    <w:abstractNumId w:val="8"/>
  </w:num>
  <w:num w:numId="33">
    <w:abstractNumId w:val="7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F4"/>
    <w:rsid w:val="00011387"/>
    <w:rsid w:val="000135D9"/>
    <w:rsid w:val="00024759"/>
    <w:rsid w:val="00034FA7"/>
    <w:rsid w:val="000544C9"/>
    <w:rsid w:val="000679DE"/>
    <w:rsid w:val="00077871"/>
    <w:rsid w:val="000814AA"/>
    <w:rsid w:val="000A0BA6"/>
    <w:rsid w:val="000A4534"/>
    <w:rsid w:val="000B5A19"/>
    <w:rsid w:val="000C0DBD"/>
    <w:rsid w:val="000C203D"/>
    <w:rsid w:val="000D43B9"/>
    <w:rsid w:val="000D77D5"/>
    <w:rsid w:val="000E7383"/>
    <w:rsid w:val="000F2AF3"/>
    <w:rsid w:val="000F6B0A"/>
    <w:rsid w:val="000F785A"/>
    <w:rsid w:val="00102841"/>
    <w:rsid w:val="001047E0"/>
    <w:rsid w:val="00110D25"/>
    <w:rsid w:val="0014603E"/>
    <w:rsid w:val="00146524"/>
    <w:rsid w:val="001504F9"/>
    <w:rsid w:val="00153701"/>
    <w:rsid w:val="00166F39"/>
    <w:rsid w:val="001734C3"/>
    <w:rsid w:val="00174BF7"/>
    <w:rsid w:val="00185BBC"/>
    <w:rsid w:val="00197884"/>
    <w:rsid w:val="001A4A58"/>
    <w:rsid w:val="001B43EC"/>
    <w:rsid w:val="001C23A6"/>
    <w:rsid w:val="001D139B"/>
    <w:rsid w:val="001E150E"/>
    <w:rsid w:val="002009A6"/>
    <w:rsid w:val="00213AA5"/>
    <w:rsid w:val="00217107"/>
    <w:rsid w:val="00223ADE"/>
    <w:rsid w:val="00232C9A"/>
    <w:rsid w:val="00254B89"/>
    <w:rsid w:val="00272F94"/>
    <w:rsid w:val="00277954"/>
    <w:rsid w:val="0028315D"/>
    <w:rsid w:val="0029085D"/>
    <w:rsid w:val="002A2AD9"/>
    <w:rsid w:val="002C5587"/>
    <w:rsid w:val="002E19E5"/>
    <w:rsid w:val="002E61FE"/>
    <w:rsid w:val="002F0A41"/>
    <w:rsid w:val="002F7D4C"/>
    <w:rsid w:val="003118BA"/>
    <w:rsid w:val="00332E9F"/>
    <w:rsid w:val="00336B48"/>
    <w:rsid w:val="00353626"/>
    <w:rsid w:val="00353E26"/>
    <w:rsid w:val="0035557B"/>
    <w:rsid w:val="00356651"/>
    <w:rsid w:val="0036129C"/>
    <w:rsid w:val="0038229C"/>
    <w:rsid w:val="00390973"/>
    <w:rsid w:val="00391838"/>
    <w:rsid w:val="00392DAB"/>
    <w:rsid w:val="00394B2D"/>
    <w:rsid w:val="003A5FF4"/>
    <w:rsid w:val="003B3A4D"/>
    <w:rsid w:val="003B4943"/>
    <w:rsid w:val="003C1215"/>
    <w:rsid w:val="003C14CC"/>
    <w:rsid w:val="003D03A4"/>
    <w:rsid w:val="003D5844"/>
    <w:rsid w:val="003E1D47"/>
    <w:rsid w:val="003E52EE"/>
    <w:rsid w:val="00405DD7"/>
    <w:rsid w:val="004126D7"/>
    <w:rsid w:val="0041374C"/>
    <w:rsid w:val="004176FA"/>
    <w:rsid w:val="00427995"/>
    <w:rsid w:val="00431F31"/>
    <w:rsid w:val="00441C5C"/>
    <w:rsid w:val="004456D5"/>
    <w:rsid w:val="004517F6"/>
    <w:rsid w:val="00455FDD"/>
    <w:rsid w:val="00460385"/>
    <w:rsid w:val="004673C6"/>
    <w:rsid w:val="00470494"/>
    <w:rsid w:val="0047097B"/>
    <w:rsid w:val="004825D4"/>
    <w:rsid w:val="004952B3"/>
    <w:rsid w:val="004A1C6D"/>
    <w:rsid w:val="004A6485"/>
    <w:rsid w:val="004C6F44"/>
    <w:rsid w:val="004D32A5"/>
    <w:rsid w:val="004D4F4A"/>
    <w:rsid w:val="004D7A46"/>
    <w:rsid w:val="004E33BB"/>
    <w:rsid w:val="004E490E"/>
    <w:rsid w:val="004F0FCE"/>
    <w:rsid w:val="004F3518"/>
    <w:rsid w:val="0050155C"/>
    <w:rsid w:val="00505755"/>
    <w:rsid w:val="0052598B"/>
    <w:rsid w:val="00527631"/>
    <w:rsid w:val="005301DF"/>
    <w:rsid w:val="005362A0"/>
    <w:rsid w:val="005379F7"/>
    <w:rsid w:val="00550D7B"/>
    <w:rsid w:val="00551D49"/>
    <w:rsid w:val="0055471B"/>
    <w:rsid w:val="00566757"/>
    <w:rsid w:val="00580640"/>
    <w:rsid w:val="00583083"/>
    <w:rsid w:val="00594C41"/>
    <w:rsid w:val="00596851"/>
    <w:rsid w:val="005A1710"/>
    <w:rsid w:val="005A4FD9"/>
    <w:rsid w:val="005B41EB"/>
    <w:rsid w:val="005C1FD8"/>
    <w:rsid w:val="005D281D"/>
    <w:rsid w:val="005D5AB6"/>
    <w:rsid w:val="005D619B"/>
    <w:rsid w:val="005D65A7"/>
    <w:rsid w:val="005D73F2"/>
    <w:rsid w:val="005E421A"/>
    <w:rsid w:val="005F0B67"/>
    <w:rsid w:val="005F6790"/>
    <w:rsid w:val="00602242"/>
    <w:rsid w:val="0060717E"/>
    <w:rsid w:val="00615045"/>
    <w:rsid w:val="0062038D"/>
    <w:rsid w:val="006260E1"/>
    <w:rsid w:val="00630C6C"/>
    <w:rsid w:val="0063353C"/>
    <w:rsid w:val="00634174"/>
    <w:rsid w:val="00642734"/>
    <w:rsid w:val="006740C9"/>
    <w:rsid w:val="006863F5"/>
    <w:rsid w:val="00690A69"/>
    <w:rsid w:val="006A4A52"/>
    <w:rsid w:val="006A6D83"/>
    <w:rsid w:val="006B212E"/>
    <w:rsid w:val="006B7065"/>
    <w:rsid w:val="006C1AAB"/>
    <w:rsid w:val="006C61C2"/>
    <w:rsid w:val="006E610E"/>
    <w:rsid w:val="006E7439"/>
    <w:rsid w:val="006F3D35"/>
    <w:rsid w:val="00703A9A"/>
    <w:rsid w:val="0070584B"/>
    <w:rsid w:val="00711332"/>
    <w:rsid w:val="00714F10"/>
    <w:rsid w:val="00721374"/>
    <w:rsid w:val="00722912"/>
    <w:rsid w:val="00722F3F"/>
    <w:rsid w:val="0072775C"/>
    <w:rsid w:val="00737AC3"/>
    <w:rsid w:val="00737D11"/>
    <w:rsid w:val="00756A69"/>
    <w:rsid w:val="007602D5"/>
    <w:rsid w:val="00761B76"/>
    <w:rsid w:val="00771572"/>
    <w:rsid w:val="00776B8E"/>
    <w:rsid w:val="00792DAE"/>
    <w:rsid w:val="007A0EC3"/>
    <w:rsid w:val="007A12D6"/>
    <w:rsid w:val="007B7A79"/>
    <w:rsid w:val="007F1460"/>
    <w:rsid w:val="0080200B"/>
    <w:rsid w:val="00802F37"/>
    <w:rsid w:val="00811E14"/>
    <w:rsid w:val="008169D4"/>
    <w:rsid w:val="008249EF"/>
    <w:rsid w:val="008307EC"/>
    <w:rsid w:val="0083101E"/>
    <w:rsid w:val="00832D07"/>
    <w:rsid w:val="008407C0"/>
    <w:rsid w:val="008470C2"/>
    <w:rsid w:val="0085043A"/>
    <w:rsid w:val="008766B5"/>
    <w:rsid w:val="00883B27"/>
    <w:rsid w:val="0088652A"/>
    <w:rsid w:val="008908B5"/>
    <w:rsid w:val="008973E7"/>
    <w:rsid w:val="008A4FB3"/>
    <w:rsid w:val="008A5C99"/>
    <w:rsid w:val="008B1F18"/>
    <w:rsid w:val="008C4B4D"/>
    <w:rsid w:val="008D3597"/>
    <w:rsid w:val="008E0E73"/>
    <w:rsid w:val="00901895"/>
    <w:rsid w:val="0090731D"/>
    <w:rsid w:val="00907937"/>
    <w:rsid w:val="00911F10"/>
    <w:rsid w:val="009273C0"/>
    <w:rsid w:val="0093408E"/>
    <w:rsid w:val="00940DA3"/>
    <w:rsid w:val="009549CC"/>
    <w:rsid w:val="009565DC"/>
    <w:rsid w:val="009660D0"/>
    <w:rsid w:val="00967554"/>
    <w:rsid w:val="00970138"/>
    <w:rsid w:val="0098079D"/>
    <w:rsid w:val="00986CFE"/>
    <w:rsid w:val="009967DB"/>
    <w:rsid w:val="009C7082"/>
    <w:rsid w:val="009D269F"/>
    <w:rsid w:val="009D57A9"/>
    <w:rsid w:val="009F0D48"/>
    <w:rsid w:val="009F3F34"/>
    <w:rsid w:val="00A024EA"/>
    <w:rsid w:val="00A05B01"/>
    <w:rsid w:val="00A07263"/>
    <w:rsid w:val="00A10E01"/>
    <w:rsid w:val="00A125B0"/>
    <w:rsid w:val="00A12A8D"/>
    <w:rsid w:val="00A14668"/>
    <w:rsid w:val="00A33478"/>
    <w:rsid w:val="00A3557B"/>
    <w:rsid w:val="00A35E78"/>
    <w:rsid w:val="00A458FB"/>
    <w:rsid w:val="00A46829"/>
    <w:rsid w:val="00A46FA9"/>
    <w:rsid w:val="00A50D78"/>
    <w:rsid w:val="00A53413"/>
    <w:rsid w:val="00A54106"/>
    <w:rsid w:val="00A7403D"/>
    <w:rsid w:val="00A87564"/>
    <w:rsid w:val="00A92363"/>
    <w:rsid w:val="00AB4A08"/>
    <w:rsid w:val="00AC4EB7"/>
    <w:rsid w:val="00AD34AA"/>
    <w:rsid w:val="00AE2067"/>
    <w:rsid w:val="00AE563A"/>
    <w:rsid w:val="00AF6A74"/>
    <w:rsid w:val="00B1716C"/>
    <w:rsid w:val="00B175A6"/>
    <w:rsid w:val="00B220A9"/>
    <w:rsid w:val="00B30D86"/>
    <w:rsid w:val="00B33339"/>
    <w:rsid w:val="00B47A08"/>
    <w:rsid w:val="00B523F4"/>
    <w:rsid w:val="00B6298F"/>
    <w:rsid w:val="00B8362D"/>
    <w:rsid w:val="00BA4DC6"/>
    <w:rsid w:val="00BB0A69"/>
    <w:rsid w:val="00BB60D2"/>
    <w:rsid w:val="00BC0DD8"/>
    <w:rsid w:val="00BC3CC4"/>
    <w:rsid w:val="00BC63CB"/>
    <w:rsid w:val="00BC6761"/>
    <w:rsid w:val="00BD04A4"/>
    <w:rsid w:val="00BD13EA"/>
    <w:rsid w:val="00BD1D45"/>
    <w:rsid w:val="00BD7AF1"/>
    <w:rsid w:val="00BE03D3"/>
    <w:rsid w:val="00BE21C1"/>
    <w:rsid w:val="00BE5362"/>
    <w:rsid w:val="00BE557E"/>
    <w:rsid w:val="00C02307"/>
    <w:rsid w:val="00C05305"/>
    <w:rsid w:val="00C10869"/>
    <w:rsid w:val="00C11099"/>
    <w:rsid w:val="00C1121B"/>
    <w:rsid w:val="00C3148F"/>
    <w:rsid w:val="00C31F49"/>
    <w:rsid w:val="00C415F4"/>
    <w:rsid w:val="00C65BFC"/>
    <w:rsid w:val="00C66819"/>
    <w:rsid w:val="00C67BD6"/>
    <w:rsid w:val="00C73443"/>
    <w:rsid w:val="00C80D89"/>
    <w:rsid w:val="00C83B57"/>
    <w:rsid w:val="00C8438F"/>
    <w:rsid w:val="00C9210E"/>
    <w:rsid w:val="00C961C2"/>
    <w:rsid w:val="00CB20DE"/>
    <w:rsid w:val="00CC736C"/>
    <w:rsid w:val="00CD0FE1"/>
    <w:rsid w:val="00CD5650"/>
    <w:rsid w:val="00CF6D1F"/>
    <w:rsid w:val="00CF7EF4"/>
    <w:rsid w:val="00D01308"/>
    <w:rsid w:val="00D0669A"/>
    <w:rsid w:val="00D0719F"/>
    <w:rsid w:val="00D13238"/>
    <w:rsid w:val="00D25AB2"/>
    <w:rsid w:val="00D25C6D"/>
    <w:rsid w:val="00D26F70"/>
    <w:rsid w:val="00D27A37"/>
    <w:rsid w:val="00D36510"/>
    <w:rsid w:val="00D57815"/>
    <w:rsid w:val="00D65CCE"/>
    <w:rsid w:val="00D76FAB"/>
    <w:rsid w:val="00D816F5"/>
    <w:rsid w:val="00D86584"/>
    <w:rsid w:val="00DB3CE2"/>
    <w:rsid w:val="00DC7D98"/>
    <w:rsid w:val="00DD413C"/>
    <w:rsid w:val="00DD6D46"/>
    <w:rsid w:val="00DE1931"/>
    <w:rsid w:val="00DE6D12"/>
    <w:rsid w:val="00DE6F30"/>
    <w:rsid w:val="00DF356F"/>
    <w:rsid w:val="00E02587"/>
    <w:rsid w:val="00E0629E"/>
    <w:rsid w:val="00E116A4"/>
    <w:rsid w:val="00E2058F"/>
    <w:rsid w:val="00E238C9"/>
    <w:rsid w:val="00E241B2"/>
    <w:rsid w:val="00E364A5"/>
    <w:rsid w:val="00E52988"/>
    <w:rsid w:val="00E52E1C"/>
    <w:rsid w:val="00E61D6D"/>
    <w:rsid w:val="00E61F02"/>
    <w:rsid w:val="00E745DD"/>
    <w:rsid w:val="00E871C9"/>
    <w:rsid w:val="00E922C5"/>
    <w:rsid w:val="00E92F1C"/>
    <w:rsid w:val="00E9466C"/>
    <w:rsid w:val="00E94AF0"/>
    <w:rsid w:val="00E94D35"/>
    <w:rsid w:val="00E97333"/>
    <w:rsid w:val="00E97B94"/>
    <w:rsid w:val="00EA118D"/>
    <w:rsid w:val="00EB0B64"/>
    <w:rsid w:val="00EC22BD"/>
    <w:rsid w:val="00EC7F9C"/>
    <w:rsid w:val="00EE6411"/>
    <w:rsid w:val="00EF1A78"/>
    <w:rsid w:val="00EF263C"/>
    <w:rsid w:val="00EF37F8"/>
    <w:rsid w:val="00EF64AE"/>
    <w:rsid w:val="00EF656B"/>
    <w:rsid w:val="00F00A49"/>
    <w:rsid w:val="00F012A3"/>
    <w:rsid w:val="00F32BFA"/>
    <w:rsid w:val="00F43526"/>
    <w:rsid w:val="00F53AF0"/>
    <w:rsid w:val="00F60333"/>
    <w:rsid w:val="00F61820"/>
    <w:rsid w:val="00F75ECE"/>
    <w:rsid w:val="00F7698B"/>
    <w:rsid w:val="00F81434"/>
    <w:rsid w:val="00F84583"/>
    <w:rsid w:val="00F90B07"/>
    <w:rsid w:val="00F910C0"/>
    <w:rsid w:val="00F9271C"/>
    <w:rsid w:val="00FA3E3A"/>
    <w:rsid w:val="00FB2D43"/>
    <w:rsid w:val="00FB73B8"/>
    <w:rsid w:val="00FD7D8C"/>
    <w:rsid w:val="00FE20DB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799B8"/>
  <w15:docId w15:val="{14974D52-BAA9-4A95-AC39-C677635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640"/>
    <w:pPr>
      <w:widowControl w:val="0"/>
      <w:autoSpaceDE w:val="0"/>
      <w:autoSpaceDN w:val="0"/>
      <w:adjustRightInd w:val="0"/>
    </w:pPr>
    <w:rPr>
      <w:rFonts w:ascii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3BB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rsid w:val="004E33BB"/>
    <w:rPr>
      <w:vertAlign w:val="superscript"/>
    </w:rPr>
  </w:style>
  <w:style w:type="paragraph" w:customStyle="1" w:styleId="Default">
    <w:name w:val="Default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lang w:eastAsia="it-IT"/>
    </w:rPr>
  </w:style>
  <w:style w:type="character" w:customStyle="1" w:styleId="Titolo1Carattere">
    <w:name w:val="Titolo 1 Carattere"/>
    <w:link w:val="Titolo1"/>
    <w:uiPriority w:val="9"/>
    <w:rsid w:val="006F3D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F3D35"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0669A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669A"/>
    <w:rPr>
      <w:rFonts w:ascii="Times New Roman" w:hAnsi="Times New Roman"/>
    </w:rPr>
  </w:style>
  <w:style w:type="paragraph" w:customStyle="1" w:styleId="a">
    <w:basedOn w:val="Normale"/>
    <w:next w:val="Corpotesto"/>
    <w:rsid w:val="00E97333"/>
    <w:pPr>
      <w:widowControl/>
      <w:autoSpaceDE/>
      <w:autoSpaceDN/>
      <w:adjustRightInd/>
    </w:pPr>
    <w:rPr>
      <w:rFonts w:ascii="Arial" w:hAnsi="Arial"/>
      <w:sz w:val="24"/>
    </w:rPr>
  </w:style>
  <w:style w:type="table" w:styleId="Grigliatabella">
    <w:name w:val="Table Grid"/>
    <w:basedOn w:val="Tabellanormale"/>
    <w:rsid w:val="00E9733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9733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97333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a0">
    <w:basedOn w:val="Normale"/>
    <w:next w:val="Corpotesto"/>
    <w:rsid w:val="00455FDD"/>
    <w:pPr>
      <w:widowControl/>
      <w:autoSpaceDE/>
      <w:autoSpaceDN/>
      <w:adjustRightInd/>
    </w:pPr>
    <w:rPr>
      <w:rFonts w:ascii="Arial" w:hAnsi="Arial"/>
      <w:sz w:val="24"/>
    </w:rPr>
  </w:style>
  <w:style w:type="paragraph" w:customStyle="1" w:styleId="nomargins">
    <w:name w:val="nomargins"/>
    <w:basedOn w:val="Normale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Arial Unicode MS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D4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rsid w:val="00602242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602242"/>
    <w:pPr>
      <w:widowControl/>
      <w:numPr>
        <w:numId w:val="10"/>
      </w:numPr>
      <w:autoSpaceDE/>
      <w:autoSpaceDN/>
      <w:adjustRightInd/>
      <w:spacing w:before="120" w:after="120" w:line="360" w:lineRule="auto"/>
    </w:pPr>
    <w:rPr>
      <w:rFonts w:ascii="Georgia" w:eastAsia="Calibri" w:hAnsi="Georgi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5C6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05B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653C-DC6A-4195-AD1F-AFD0C2A2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Domenico Costabile</cp:lastModifiedBy>
  <cp:revision>5</cp:revision>
  <cp:lastPrinted>2023-10-26T13:56:00Z</cp:lastPrinted>
  <dcterms:created xsi:type="dcterms:W3CDTF">2024-04-29T11:03:00Z</dcterms:created>
  <dcterms:modified xsi:type="dcterms:W3CDTF">2024-06-03T09:54:00Z</dcterms:modified>
</cp:coreProperties>
</file>